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6AF6" w14:textId="3611E122" w:rsidR="005C5339" w:rsidRPr="002B63DB" w:rsidRDefault="005C5339" w:rsidP="002B63DB">
      <w:pPr>
        <w:pStyle w:val="Heading1"/>
      </w:pPr>
      <w:r w:rsidRPr="002B63DB">
        <w:t xml:space="preserve">The USW 2030 Curriculum: A </w:t>
      </w:r>
      <w:r w:rsidR="00645CA1" w:rsidRPr="002B63DB">
        <w:t>S</w:t>
      </w:r>
      <w:r w:rsidRPr="002B63DB">
        <w:t xml:space="preserve">hort </w:t>
      </w:r>
      <w:r w:rsidR="00645CA1" w:rsidRPr="002B63DB">
        <w:t>G</w:t>
      </w:r>
      <w:r w:rsidRPr="002B63DB">
        <w:t>uide to the Principles</w:t>
      </w:r>
    </w:p>
    <w:p w14:paraId="367C9939" w14:textId="6269BA3C" w:rsidR="00D0796C" w:rsidRPr="004A4B68" w:rsidRDefault="4D881EBD" w:rsidP="647DF314">
      <w:pPr>
        <w:spacing w:before="120" w:after="0" w:line="240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A4B68">
        <w:rPr>
          <w:rFonts w:ascii="Arial" w:eastAsia="Arial" w:hAnsi="Arial" w:cs="Arial"/>
          <w:sz w:val="24"/>
          <w:szCs w:val="24"/>
        </w:rPr>
        <w:t>Anchored in the requirements of the Welsh Higher Education Sector, the refreshed QAA Subject Benchmarks and the UN Sustainable Development Goals, the USW 2030 Curriculum:</w:t>
      </w:r>
    </w:p>
    <w:p w14:paraId="56E8D790" w14:textId="2E05C5AC" w:rsidR="00D0796C" w:rsidRPr="004A4B68" w:rsidRDefault="4D881EBD" w:rsidP="647DF314">
      <w:pPr>
        <w:pStyle w:val="ListParagraph"/>
        <w:numPr>
          <w:ilvl w:val="0"/>
          <w:numId w:val="1"/>
        </w:numPr>
        <w:spacing w:before="120" w:after="120" w:line="240" w:lineRule="auto"/>
        <w:textAlignment w:val="baseline"/>
        <w:rPr>
          <w:rFonts w:eastAsiaTheme="minorEastAsia"/>
          <w:color w:val="000000" w:themeColor="text1"/>
          <w:sz w:val="24"/>
          <w:szCs w:val="24"/>
        </w:rPr>
      </w:pPr>
      <w:r w:rsidRPr="004A4B68">
        <w:rPr>
          <w:rFonts w:ascii="Arial" w:eastAsia="Arial" w:hAnsi="Arial" w:cs="Arial"/>
          <w:sz w:val="24"/>
          <w:szCs w:val="24"/>
        </w:rPr>
        <w:t>will provide learners with opportunities to engage in a curriculum that presents unsolved real-world local, regional and global challenges, requiring learners to draw on their discipline understanding and work with others, including industry and /or employers to develop new knowledge and employability skills which surpass the demands of the 21st century workplace and</w:t>
      </w:r>
    </w:p>
    <w:p w14:paraId="416E996F" w14:textId="0A85BE97" w:rsidR="00D0796C" w:rsidRPr="004A4B68" w:rsidRDefault="4D881EBD" w:rsidP="647DF314">
      <w:pPr>
        <w:pStyle w:val="ListParagraph"/>
        <w:numPr>
          <w:ilvl w:val="0"/>
          <w:numId w:val="1"/>
        </w:numPr>
        <w:spacing w:before="120" w:after="120" w:line="240" w:lineRule="auto"/>
        <w:textAlignment w:val="baseline"/>
        <w:rPr>
          <w:rFonts w:eastAsiaTheme="minorEastAsia"/>
          <w:color w:val="000000" w:themeColor="text1"/>
          <w:sz w:val="24"/>
          <w:szCs w:val="24"/>
        </w:rPr>
      </w:pPr>
      <w:r w:rsidRPr="004A4B68">
        <w:rPr>
          <w:rFonts w:ascii="Arial" w:eastAsia="Arial" w:hAnsi="Arial" w:cs="Arial"/>
          <w:sz w:val="24"/>
          <w:szCs w:val="24"/>
        </w:rPr>
        <w:t>provide opportunities for learners to be supported to develop as global citizens, and the ethical and change-makers of our future, with the aspiration and skills to make a tangible societal impact, within and beyond the workplace.</w:t>
      </w:r>
      <w:r w:rsidRPr="004A4B6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1E2B5A4" w14:textId="123E169E" w:rsidR="00D0796C" w:rsidRPr="004A4B68" w:rsidRDefault="4D881EBD" w:rsidP="647DF314">
      <w:pPr>
        <w:spacing w:before="120" w:after="120" w:line="240" w:lineRule="auto"/>
        <w:textAlignment w:val="baseline"/>
        <w:rPr>
          <w:rFonts w:ascii="Arial" w:eastAsia="Arial" w:hAnsi="Arial" w:cs="Arial"/>
          <w:sz w:val="24"/>
          <w:szCs w:val="24"/>
        </w:rPr>
      </w:pPr>
      <w:r w:rsidRPr="004A4B68">
        <w:rPr>
          <w:rFonts w:ascii="Arial" w:eastAsia="Arial" w:hAnsi="Arial" w:cs="Arial"/>
          <w:sz w:val="24"/>
          <w:szCs w:val="24"/>
        </w:rPr>
        <w:t xml:space="preserve">The following eight USW </w:t>
      </w:r>
      <w:r w:rsidR="006926BA">
        <w:rPr>
          <w:rFonts w:ascii="Arial" w:eastAsia="Arial" w:hAnsi="Arial" w:cs="Arial"/>
          <w:sz w:val="24"/>
          <w:szCs w:val="24"/>
        </w:rPr>
        <w:t xml:space="preserve">2030 </w:t>
      </w:r>
      <w:r w:rsidRPr="004A4B68">
        <w:rPr>
          <w:rFonts w:ascii="Arial" w:eastAsia="Arial" w:hAnsi="Arial" w:cs="Arial"/>
          <w:sz w:val="24"/>
          <w:szCs w:val="24"/>
        </w:rPr>
        <w:t>Curriculum Principles enable the development of USW identifiable, Academic Blueprint compliant, curricula to achieve the above outcomes.</w:t>
      </w:r>
    </w:p>
    <w:p w14:paraId="67676907" w14:textId="77777777" w:rsidR="005C5339" w:rsidRPr="001E716C" w:rsidRDefault="005C5339" w:rsidP="005C5339">
      <w:p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47DF314">
        <w:rPr>
          <w:rFonts w:ascii="Arial" w:eastAsia="Times New Roman" w:hAnsi="Arial" w:cs="Arial"/>
          <w:sz w:val="24"/>
          <w:szCs w:val="24"/>
          <w:lang w:eastAsia="en-GB"/>
        </w:rPr>
        <w:t>The USW 2030 Curriculum is one that:</w:t>
      </w:r>
    </w:p>
    <w:p w14:paraId="053510EE" w14:textId="77777777" w:rsidR="005C5339" w:rsidRPr="001E716C" w:rsidRDefault="005C5339" w:rsidP="005C5339">
      <w:pPr>
        <w:pStyle w:val="ListParagraph"/>
        <w:numPr>
          <w:ilvl w:val="0"/>
          <w:numId w:val="3"/>
        </w:num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Presents unsolved problems and challenges as central to learning.</w:t>
      </w:r>
    </w:p>
    <w:p w14:paraId="5FD736B4" w14:textId="77777777" w:rsidR="005C5339" w:rsidRPr="001E716C" w:rsidRDefault="005C5339" w:rsidP="005C5339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Is co-designed with all stakeholders. </w:t>
      </w:r>
    </w:p>
    <w:p w14:paraId="5E5A72BA" w14:textId="77777777" w:rsidR="005C5339" w:rsidRPr="001E716C" w:rsidRDefault="005C5339" w:rsidP="005C5339">
      <w:pPr>
        <w:numPr>
          <w:ilvl w:val="0"/>
          <w:numId w:val="4"/>
        </w:numPr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 xml:space="preserve">Encourages active, collaborative and interdisciplinary learning. </w:t>
      </w:r>
    </w:p>
    <w:p w14:paraId="4EF03385" w14:textId="77777777" w:rsidR="005C5339" w:rsidRPr="001E716C" w:rsidRDefault="005C5339" w:rsidP="005C5339">
      <w:pPr>
        <w:numPr>
          <w:ilvl w:val="0"/>
          <w:numId w:val="4"/>
        </w:numPr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Is informed by cutting edge research and practice. </w:t>
      </w:r>
    </w:p>
    <w:p w14:paraId="6FF54902" w14:textId="681E3799" w:rsidR="005C5339" w:rsidRPr="001E716C" w:rsidRDefault="005C5339" w:rsidP="005C5339">
      <w:pPr>
        <w:numPr>
          <w:ilvl w:val="0"/>
          <w:numId w:val="4"/>
        </w:numPr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Instigates a positive impact and transformation on society.</w:t>
      </w:r>
      <w:r w:rsidR="007D4C5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FFECDCF" w14:textId="77777777" w:rsidR="005C5339" w:rsidRPr="001E716C" w:rsidRDefault="005C5339" w:rsidP="005C5339">
      <w:pPr>
        <w:numPr>
          <w:ilvl w:val="0"/>
          <w:numId w:val="4"/>
        </w:numPr>
        <w:ind w:left="360" w:firstLine="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Develops professionalism and learner autonomy. </w:t>
      </w:r>
    </w:p>
    <w:p w14:paraId="5D2A503F" w14:textId="77777777" w:rsidR="005C5339" w:rsidRPr="001E716C" w:rsidRDefault="005C5339" w:rsidP="005C5339">
      <w:pPr>
        <w:pStyle w:val="ListParagraph"/>
        <w:numPr>
          <w:ilvl w:val="0"/>
          <w:numId w:val="4"/>
        </w:num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Enables digital fluency within the academic discipline. </w:t>
      </w:r>
    </w:p>
    <w:p w14:paraId="53EE0A18" w14:textId="6A4F573A" w:rsidR="005C5339" w:rsidRPr="005C5339" w:rsidRDefault="005C5339" w:rsidP="005C5339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6897F34C">
        <w:rPr>
          <w:rFonts w:ascii="Arial" w:eastAsia="Times New Roman" w:hAnsi="Arial" w:cs="Arial"/>
          <w:sz w:val="24"/>
          <w:szCs w:val="24"/>
          <w:lang w:eastAsia="en-GB"/>
        </w:rPr>
        <w:t>Designed for inclusivity. </w:t>
      </w:r>
    </w:p>
    <w:p w14:paraId="203E2336" w14:textId="6E062EB5" w:rsidR="005C5339" w:rsidRPr="005C5339" w:rsidRDefault="005C5339" w:rsidP="005C5339">
      <w:pPr>
        <w:spacing w:before="120" w:after="120" w:line="240" w:lineRule="auto"/>
        <w:textAlignment w:val="baseline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C5339">
        <w:rPr>
          <w:rFonts w:ascii="Arial" w:eastAsia="Times New Roman" w:hAnsi="Arial" w:cs="Arial"/>
          <w:sz w:val="24"/>
          <w:szCs w:val="24"/>
          <w:lang w:eastAsia="en-GB"/>
        </w:rPr>
        <w:t>The grids overleaf offer a high-level, quick overview of the Principles in practice. Please use in combination with the Implementation Guide and Course Evaluation Rubric Template documents.</w:t>
      </w:r>
    </w:p>
    <w:p w14:paraId="3C04E17E" w14:textId="1A5AED37" w:rsidR="4D881EBD" w:rsidRDefault="4D881EBD"/>
    <w:p w14:paraId="60869D39" w14:textId="77777777" w:rsidR="00E54923" w:rsidRDefault="00E54923">
      <w:pPr>
        <w:rPr>
          <w:rFonts w:ascii="Arial" w:eastAsiaTheme="majorEastAsia" w:hAnsi="Arial" w:cs="Arial"/>
          <w:b/>
          <w:bCs/>
          <w:color w:val="000000" w:themeColor="text1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en-GB"/>
        </w:rPr>
        <w:br w:type="page"/>
      </w:r>
    </w:p>
    <w:p w14:paraId="0ACD9790" w14:textId="1ED19211" w:rsidR="005C5339" w:rsidRPr="002B63DB" w:rsidRDefault="005C5339" w:rsidP="002B63DB">
      <w:pPr>
        <w:pStyle w:val="Heading2"/>
      </w:pPr>
      <w:r w:rsidRPr="002B63DB">
        <w:lastRenderedPageBreak/>
        <w:t>The USW 2030 Curriculum Principles</w:t>
      </w:r>
      <w:r w:rsidR="0091174D" w:rsidRPr="002B63DB">
        <w:t>:</w:t>
      </w:r>
    </w:p>
    <w:tbl>
      <w:tblPr>
        <w:tblW w:w="14459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Principles 1 to 4."/>
        <w:tblDescription w:val="This table has four columns with 3 rows. The table should be read by using the down key. After the title of the Principle, row 1, rows 2 and 3 offers short explanations and examples of what the Principle could look like in your curriculum."/>
      </w:tblPr>
      <w:tblGrid>
        <w:gridCol w:w="3471"/>
        <w:gridCol w:w="4081"/>
        <w:gridCol w:w="3273"/>
        <w:gridCol w:w="3634"/>
      </w:tblGrid>
      <w:tr w:rsidR="00DA7117" w:rsidRPr="0091174D" w14:paraId="6E12054E" w14:textId="77777777" w:rsidTr="002D75F5">
        <w:trPr>
          <w:trHeight w:val="1036"/>
        </w:trPr>
        <w:tc>
          <w:tcPr>
            <w:tcW w:w="3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099921C" w14:textId="7986FE1E" w:rsidR="00D0796C" w:rsidRPr="00066547" w:rsidRDefault="00CD0EBA" w:rsidP="00066547">
            <w:pPr>
              <w:pStyle w:val="Heading3"/>
            </w:pPr>
            <w:r w:rsidRPr="00066547">
              <w:t xml:space="preserve">Presents unsolved problems &amp; challenges as central to </w:t>
            </w:r>
            <w:r w:rsidR="00238224" w:rsidRPr="00066547">
              <w:t>learning</w:t>
            </w:r>
          </w:p>
        </w:tc>
        <w:tc>
          <w:tcPr>
            <w:tcW w:w="40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E86E827" w14:textId="224A853C" w:rsidR="00D0796C" w:rsidRPr="0091174D" w:rsidRDefault="00CD0EBA" w:rsidP="00066547">
            <w:pPr>
              <w:pStyle w:val="Heading3"/>
            </w:pPr>
            <w:r w:rsidRPr="0091174D">
              <w:t>Is c</w:t>
            </w:r>
            <w:r w:rsidR="00D0796C" w:rsidRPr="0091174D">
              <w:t>o-designe</w:t>
            </w:r>
            <w:r w:rsidRPr="0091174D">
              <w:t>d with all stakeholders</w:t>
            </w:r>
          </w:p>
        </w:tc>
        <w:tc>
          <w:tcPr>
            <w:tcW w:w="32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88511E9" w14:textId="1FE618E7" w:rsidR="00D0796C" w:rsidRPr="0091174D" w:rsidRDefault="00CD0EBA" w:rsidP="00066547">
            <w:pPr>
              <w:pStyle w:val="Heading3"/>
            </w:pPr>
            <w:r w:rsidRPr="0091174D">
              <w:t>Encourages a</w:t>
            </w:r>
            <w:r w:rsidR="002C35F7" w:rsidRPr="0091174D">
              <w:t>ctive</w:t>
            </w:r>
            <w:r w:rsidRPr="0091174D">
              <w:t>, collaborative,</w:t>
            </w:r>
            <w:r w:rsidR="002C35F7" w:rsidRPr="0091174D">
              <w:t> </w:t>
            </w:r>
            <w:r w:rsidRPr="0091174D">
              <w:t xml:space="preserve">and interdisciplinary </w:t>
            </w:r>
            <w:r w:rsidR="70623718" w:rsidRPr="0091174D">
              <w:t>learning</w:t>
            </w:r>
          </w:p>
        </w:tc>
        <w:tc>
          <w:tcPr>
            <w:tcW w:w="36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40CE74B" w14:textId="5956220B" w:rsidR="00D0796C" w:rsidRPr="0091174D" w:rsidRDefault="00CD0EBA" w:rsidP="00066547">
            <w:pPr>
              <w:pStyle w:val="Heading3"/>
            </w:pPr>
            <w:r w:rsidRPr="0091174D">
              <w:t>Is informed by cutting edge r</w:t>
            </w:r>
            <w:r w:rsidR="002C35F7" w:rsidRPr="0091174D">
              <w:t xml:space="preserve">esearch and </w:t>
            </w:r>
            <w:r w:rsidR="3E8A02E1" w:rsidRPr="0091174D">
              <w:t>practice</w:t>
            </w:r>
          </w:p>
        </w:tc>
      </w:tr>
      <w:tr w:rsidR="00D0796C" w:rsidRPr="0091174D" w14:paraId="21FA791F" w14:textId="77777777" w:rsidTr="002D75F5">
        <w:trPr>
          <w:trHeight w:val="1905"/>
        </w:trPr>
        <w:tc>
          <w:tcPr>
            <w:tcW w:w="3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44744A" w14:textId="6CA21A98" w:rsidR="002C35F7" w:rsidRPr="0091174D" w:rsidRDefault="002C35F7" w:rsidP="002C35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 xml:space="preserve">The curriculum </w:t>
            </w:r>
            <w:r w:rsidR="00131ACC" w:rsidRPr="0091174D">
              <w:rPr>
                <w:rFonts w:ascii="Arial" w:eastAsia="Times New Roman" w:hAnsi="Arial" w:cs="Arial"/>
                <w:lang w:eastAsia="en-GB"/>
              </w:rPr>
              <w:t>presents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A7117" w:rsidRPr="0091174D">
              <w:rPr>
                <w:rFonts w:ascii="Arial" w:eastAsia="Times New Roman" w:hAnsi="Arial" w:cs="Arial"/>
                <w:lang w:eastAsia="en-GB"/>
              </w:rPr>
              <w:t>challenge-based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learning opportunities, connected to authentic </w:t>
            </w:r>
            <w:r w:rsidR="00E12F19" w:rsidRPr="0091174D">
              <w:rPr>
                <w:rFonts w:ascii="Arial" w:eastAsia="Times New Roman" w:hAnsi="Arial" w:cs="Arial"/>
                <w:lang w:eastAsia="en-GB"/>
              </w:rPr>
              <w:t xml:space="preserve">unsolved </w:t>
            </w:r>
            <w:r w:rsidRPr="0091174D">
              <w:rPr>
                <w:rFonts w:ascii="Arial" w:eastAsia="Times New Roman" w:hAnsi="Arial" w:cs="Arial"/>
                <w:lang w:eastAsia="en-GB"/>
              </w:rPr>
              <w:t>problems</w:t>
            </w:r>
            <w:r w:rsidR="00E12F19" w:rsidRPr="0091174D">
              <w:rPr>
                <w:rFonts w:ascii="Arial" w:eastAsia="Times New Roman" w:hAnsi="Arial" w:cs="Arial"/>
                <w:lang w:eastAsia="en-GB"/>
              </w:rPr>
              <w:t>/challenges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beyond the classroom. </w:t>
            </w:r>
          </w:p>
          <w:p w14:paraId="4F75FDB8" w14:textId="23DAB4AF" w:rsidR="00D0796C" w:rsidRPr="0091174D" w:rsidRDefault="118D6CDA" w:rsidP="00C020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936EC8" w14:textId="3F80D039" w:rsidR="00D0796C" w:rsidRPr="0091174D" w:rsidRDefault="00691A8B" w:rsidP="00D079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From the outset</w:t>
            </w:r>
            <w:r w:rsidR="00B60043" w:rsidRPr="0091174D">
              <w:rPr>
                <w:rFonts w:ascii="Arial" w:eastAsia="Times New Roman" w:hAnsi="Arial" w:cs="Arial"/>
                <w:lang w:eastAsia="en-GB"/>
              </w:rPr>
              <w:t>, t</w:t>
            </w:r>
            <w:r w:rsidR="00D0796C" w:rsidRPr="0091174D">
              <w:rPr>
                <w:rFonts w:ascii="Arial" w:eastAsia="Times New Roman" w:hAnsi="Arial" w:cs="Arial"/>
                <w:lang w:eastAsia="en-GB"/>
              </w:rPr>
              <w:t>he curriculum is co-designed with all stakeholders</w:t>
            </w:r>
            <w:r w:rsidR="00F14CF7" w:rsidRPr="0091174D">
              <w:rPr>
                <w:rFonts w:ascii="Arial" w:eastAsia="Times New Roman" w:hAnsi="Arial" w:cs="Arial"/>
                <w:lang w:eastAsia="en-GB"/>
              </w:rPr>
              <w:t xml:space="preserve"> in both design and delivery</w:t>
            </w:r>
            <w:r w:rsidR="00D0796C" w:rsidRPr="0091174D">
              <w:rPr>
                <w:rFonts w:ascii="Arial" w:eastAsia="Times New Roman" w:hAnsi="Arial" w:cs="Arial"/>
                <w:lang w:eastAsia="en-GB"/>
              </w:rPr>
              <w:t>. </w:t>
            </w:r>
          </w:p>
          <w:p w14:paraId="3F0DE0EC" w14:textId="77777777" w:rsidR="00D0796C" w:rsidRPr="0091174D" w:rsidRDefault="00D0796C" w:rsidP="00D079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27A97BA" w14:textId="77777777" w:rsidR="00D0796C" w:rsidRPr="0091174D" w:rsidRDefault="00D0796C" w:rsidP="00D079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41B73D2" w14:textId="77777777" w:rsidR="00D0796C" w:rsidRPr="0091174D" w:rsidRDefault="00D0796C" w:rsidP="00D0796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A87E173" w14:textId="7A070A96" w:rsidR="00D0796C" w:rsidRPr="0091174D" w:rsidRDefault="00D0796C" w:rsidP="004675C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5B166" w14:textId="23FD200B" w:rsidR="002C35F7" w:rsidRPr="0091174D" w:rsidRDefault="002C35F7" w:rsidP="002C35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The curriculum is co-created</w:t>
            </w:r>
            <w:r w:rsidR="007A6EAE" w:rsidRPr="0091174D">
              <w:rPr>
                <w:rFonts w:ascii="Arial" w:eastAsia="Times New Roman" w:hAnsi="Arial" w:cs="Arial"/>
                <w:lang w:eastAsia="en-GB"/>
              </w:rPr>
              <w:t>, enabling students to become partners in their learning</w:t>
            </w:r>
            <w:r w:rsidR="00413DB6" w:rsidRPr="0091174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334AF" w:rsidRPr="0091174D">
              <w:rPr>
                <w:rFonts w:ascii="Arial" w:eastAsia="Times New Roman" w:hAnsi="Arial" w:cs="Arial"/>
                <w:lang w:eastAsia="en-GB"/>
              </w:rPr>
              <w:t>promoting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active and collaborative learning. </w:t>
            </w:r>
          </w:p>
          <w:p w14:paraId="7C035E82" w14:textId="77777777" w:rsidR="002C35F7" w:rsidRPr="0091174D" w:rsidRDefault="002C35F7" w:rsidP="002C35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D645350" w14:textId="482D4788" w:rsidR="00D0796C" w:rsidRPr="0091174D" w:rsidRDefault="118D6CDA" w:rsidP="002C35F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0910EF" w14:textId="0C1464DE" w:rsidR="002C35F7" w:rsidRPr="0091174D" w:rsidRDefault="6098CBCF" w:rsidP="4D881EB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Current </w:t>
            </w:r>
            <w:r w:rsidR="049ED055" w:rsidRPr="0091174D">
              <w:rPr>
                <w:rFonts w:ascii="Arial" w:eastAsia="Times New Roman" w:hAnsi="Arial" w:cs="Arial"/>
                <w:lang w:eastAsia="en-GB"/>
              </w:rPr>
              <w:t>cutting-edge</w:t>
            </w:r>
            <w:r w:rsidR="4B4FB0B5" w:rsidRPr="0091174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discipline and pedagogic research and practice </w:t>
            </w:r>
            <w:r w:rsidR="4143070A" w:rsidRPr="0091174D">
              <w:rPr>
                <w:rFonts w:ascii="Arial" w:eastAsia="Times New Roman" w:hAnsi="Arial" w:cs="Arial"/>
                <w:lang w:eastAsia="en-GB"/>
              </w:rPr>
              <w:t>will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inform the curriculum </w:t>
            </w:r>
            <w:r w:rsidR="4D881EBD" w:rsidRPr="0091174D">
              <w:rPr>
                <w:rFonts w:ascii="Arial" w:eastAsia="Arial" w:hAnsi="Arial" w:cs="Arial"/>
              </w:rPr>
              <w:t>and enable students to practise and develop critically and ethically robust data-led research skills</w:t>
            </w:r>
            <w:r w:rsidRPr="0091174D">
              <w:rPr>
                <w:rFonts w:ascii="Arial" w:eastAsia="Times New Roman" w:hAnsi="Arial" w:cs="Arial"/>
                <w:lang w:eastAsia="en-GB"/>
              </w:rPr>
              <w:t>. </w:t>
            </w:r>
          </w:p>
          <w:p w14:paraId="48EF5E1E" w14:textId="36CE8294" w:rsidR="00D0796C" w:rsidRPr="0091174D" w:rsidRDefault="00D0796C" w:rsidP="762EA8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  <w:tr w:rsidR="762EA84B" w:rsidRPr="0091174D" w14:paraId="6C7E6ED6" w14:textId="77777777" w:rsidTr="007A241E">
        <w:tc>
          <w:tcPr>
            <w:tcW w:w="34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AC8E5" w14:textId="6B3E1C8D" w:rsidR="118D6CDA" w:rsidRPr="0091174D" w:rsidRDefault="43E5D4B9" w:rsidP="4D881EB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 xml:space="preserve">Learners have </w:t>
            </w:r>
            <w:r w:rsidR="18967EE7" w:rsidRPr="0091174D">
              <w:rPr>
                <w:rFonts w:ascii="Arial" w:eastAsia="Times New Roman" w:hAnsi="Arial" w:cs="Arial"/>
                <w:lang w:eastAsia="en-GB"/>
              </w:rPr>
              <w:t xml:space="preserve">the 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opportunity to look critically and 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>creatively</w:t>
            </w:r>
            <w:r w:rsidR="118D6CDA" w:rsidRPr="0091174D">
              <w:rPr>
                <w:rStyle w:val="FootnoteReference"/>
                <w:rFonts w:ascii="Arial" w:eastAsia="Times New Roman" w:hAnsi="Arial" w:cs="Arial"/>
                <w:b/>
                <w:bCs/>
                <w:lang w:eastAsia="en-GB"/>
              </w:rPr>
              <w:footnoteReference w:id="2"/>
            </w:r>
            <w:r w:rsidR="007D4C5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4D881EBD" w:rsidRPr="0091174D">
              <w:rPr>
                <w:rFonts w:ascii="Arial" w:eastAsia="Arial" w:hAnsi="Arial" w:cs="Arial"/>
                <w:color w:val="000000" w:themeColor="text1"/>
              </w:rPr>
              <w:t>at real world, often ill-defined problems/challenges through of a range of different lenses and seek solutions from their own and other disciplines to meet the demands of industry, the community and the UN Sustainable Development Goals.</w:t>
            </w:r>
            <w:r w:rsidR="007D4C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91174D">
              <w:rPr>
                <w:rFonts w:ascii="Arial" w:eastAsia="Times New Roman" w:hAnsi="Arial" w:cs="Arial"/>
                <w:lang w:eastAsia="en-GB"/>
              </w:rPr>
              <w:t>Authentic</w:t>
            </w:r>
            <w:r w:rsidR="5DCBBF8B" w:rsidRPr="0091174D">
              <w:rPr>
                <w:rFonts w:ascii="Arial" w:eastAsia="Times New Roman" w:hAnsi="Arial" w:cs="Arial"/>
                <w:lang w:eastAsia="en-GB"/>
              </w:rPr>
              <w:t> </w:t>
            </w:r>
            <w:r w:rsidR="049ED055"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>challenge-based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 learning </w:t>
            </w:r>
            <w:r w:rsidRPr="0091174D">
              <w:rPr>
                <w:rFonts w:ascii="Arial" w:eastAsia="Times New Roman" w:hAnsi="Arial" w:cs="Arial"/>
                <w:lang w:eastAsia="en-GB"/>
              </w:rPr>
              <w:t>will be scaffolded acros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>s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all Levels</w:t>
            </w:r>
            <w:r w:rsidR="00B92E8D">
              <w:rPr>
                <w:rFonts w:ascii="Arial" w:eastAsia="Times New Roman" w:hAnsi="Arial" w:cs="Arial"/>
                <w:lang w:eastAsia="en-GB"/>
              </w:rPr>
              <w:t xml:space="preserve">, </w:t>
            </w:r>
            <w:proofErr w:type="spellStart"/>
            <w:r w:rsidR="00B92E8D">
              <w:rPr>
                <w:rFonts w:ascii="Arial" w:eastAsia="Times New Roman" w:hAnsi="Arial" w:cs="Arial"/>
                <w:lang w:eastAsia="en-GB"/>
              </w:rPr>
              <w:t>eg</w:t>
            </w:r>
            <w:proofErr w:type="spellEnd"/>
            <w:r w:rsidR="00B92E8D">
              <w:rPr>
                <w:rFonts w:ascii="Arial" w:eastAsia="Times New Roman" w:hAnsi="Arial" w:cs="Arial"/>
                <w:lang w:eastAsia="en-GB"/>
              </w:rPr>
              <w:t>,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 through work placements, live briefs, </w:t>
            </w:r>
            <w:r w:rsidR="049ED055" w:rsidRPr="0091174D">
              <w:rPr>
                <w:rFonts w:ascii="Arial" w:eastAsia="Times New Roman" w:hAnsi="Arial" w:cs="Arial"/>
                <w:lang w:eastAsia="en-GB"/>
              </w:rPr>
              <w:t>practice-based</w:t>
            </w:r>
            <w:r w:rsidRPr="0091174D">
              <w:rPr>
                <w:rFonts w:ascii="Arial" w:eastAsia="Times New Roman" w:hAnsi="Arial" w:cs="Arial"/>
                <w:lang w:eastAsia="en-GB"/>
              </w:rPr>
              <w:t> projects</w:t>
            </w:r>
            <w:r w:rsidR="6EABF33E" w:rsidRPr="0091174D">
              <w:rPr>
                <w:rFonts w:ascii="Arial" w:eastAsia="Times New Roman" w:hAnsi="Arial" w:cs="Arial"/>
                <w:lang w:eastAsia="en-GB"/>
              </w:rPr>
              <w:t xml:space="preserve">, simulated environments </w:t>
            </w:r>
            <w:r w:rsidRPr="0091174D">
              <w:rPr>
                <w:rFonts w:ascii="Arial" w:eastAsia="Times New Roman" w:hAnsi="Arial" w:cs="Arial"/>
                <w:lang w:eastAsia="en-GB"/>
              </w:rPr>
              <w:t>focussing on real-world </w:t>
            </w:r>
            <w:r w:rsidR="55F513A8"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local 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>regional, national and global challenges</w:t>
            </w:r>
            <w:r w:rsidRPr="0091174D">
              <w:rPr>
                <w:rFonts w:ascii="Arial" w:eastAsia="Times New Roman" w:hAnsi="Arial" w:cs="Arial"/>
                <w:lang w:eastAsia="en-GB"/>
              </w:rPr>
              <w:t>. </w:t>
            </w:r>
          </w:p>
          <w:p w14:paraId="414D4EE7" w14:textId="25696136" w:rsidR="762EA84B" w:rsidRPr="0091174D" w:rsidRDefault="762EA84B" w:rsidP="762EA84B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0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F109F" w14:textId="25BD09EE" w:rsidR="284CBEEB" w:rsidRPr="0091174D" w:rsidRDefault="6A60706B" w:rsidP="762EA84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lastRenderedPageBreak/>
              <w:t>Academic experts facilitate the 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co-design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> of the curriculum with all stakeholders: students, communities, USW researchers, Professional Services, employers, alumni, PS</w:t>
            </w:r>
            <w:r w:rsidR="60D6C669" w:rsidRPr="0091174D">
              <w:rPr>
                <w:rStyle w:val="normaltextrun"/>
                <w:rFonts w:ascii="Arial" w:hAnsi="Arial" w:cs="Arial"/>
                <w:color w:val="000000" w:themeColor="text1"/>
              </w:rPr>
              <w:t>R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>B, internal and external specialists. This establishes a curriculum and authentic assessment structure that are contemporary, future fit and relevant to, and respected by, current and future students, the community, employers etc. The curriculum will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 provide scaffolded 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>opportunities for 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 xml:space="preserve">interdisciplinary 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>learning and enable learners to develop skills in risk-taking, and challenge dominant ways of thinking and working to 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make a positive impact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 xml:space="preserve"> </w:t>
            </w:r>
            <w:r w:rsidR="34040CC6" w:rsidRPr="0091174D">
              <w:rPr>
                <w:rStyle w:val="normaltextrun"/>
                <w:rFonts w:ascii="Arial" w:hAnsi="Arial" w:cs="Arial"/>
                <w:color w:val="000000" w:themeColor="text1"/>
              </w:rPr>
              <w:t>in employment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 xml:space="preserve"> and communities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</w:rPr>
              <w:t>.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</w:rPr>
              <w:t> </w:t>
            </w:r>
          </w:p>
          <w:p w14:paraId="112CD867" w14:textId="39C0DF9E" w:rsidR="762EA84B" w:rsidRPr="0091174D" w:rsidRDefault="762EA84B" w:rsidP="762EA84B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CD06E" w14:textId="699FE1F9" w:rsidR="118D6CDA" w:rsidRPr="0091174D" w:rsidRDefault="43E5D4B9" w:rsidP="004E4E47">
            <w:pPr>
              <w:spacing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lastRenderedPageBreak/>
              <w:t xml:space="preserve">The 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co-created </w:t>
            </w:r>
            <w:r w:rsidRPr="0091174D">
              <w:rPr>
                <w:rFonts w:ascii="Arial" w:eastAsia="Times New Roman" w:hAnsi="Arial" w:cs="Arial"/>
                <w:lang w:eastAsia="en-GB"/>
              </w:rPr>
              <w:t xml:space="preserve">curriculum develops and encourages </w:t>
            </w:r>
            <w:r w:rsidR="4D881EBD" w:rsidRPr="0091174D">
              <w:rPr>
                <w:rStyle w:val="normaltextrun"/>
                <w:rFonts w:ascii="Arial" w:eastAsia="Arial" w:hAnsi="Arial" w:cs="Arial"/>
                <w:color w:val="000000" w:themeColor="text1"/>
              </w:rPr>
              <w:t>a sense of belonging, value, wellbeing, academic criticality, collegiality and pride between learners, communities and staff.</w:t>
            </w:r>
            <w:r w:rsidR="007D4C5D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D881EBD" w:rsidRPr="0091174D">
              <w:rPr>
                <w:rFonts w:ascii="Arial" w:eastAsia="Times New Roman" w:hAnsi="Arial" w:cs="Arial"/>
                <w:lang w:eastAsia="en-GB"/>
              </w:rPr>
              <w:t xml:space="preserve">Co-creation and interdisciplinary learning and </w:t>
            </w:r>
            <w:r w:rsidR="4D881EBD"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>networking</w:t>
            </w:r>
            <w:r w:rsidR="4D881EBD" w:rsidRPr="0091174D">
              <w:rPr>
                <w:rFonts w:ascii="Arial" w:eastAsia="Times New Roman" w:hAnsi="Arial" w:cs="Arial"/>
                <w:lang w:eastAsia="en-GB"/>
              </w:rPr>
              <w:t xml:space="preserve"> enable practice in intercultural criticality and competence, norm and assumption challenge, active listening and question asking</w:t>
            </w:r>
          </w:p>
          <w:p w14:paraId="68F2DFFD" w14:textId="06EE5816" w:rsidR="118D6CDA" w:rsidRPr="0091174D" w:rsidRDefault="118D6CDA" w:rsidP="4D881EBD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AE32F4" w14:textId="54C0D87D" w:rsidR="118D6CDA" w:rsidRPr="0091174D" w:rsidRDefault="43E5D4B9" w:rsidP="647DF314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091174D">
              <w:rPr>
                <w:rFonts w:ascii="Arial" w:eastAsia="Times New Roman" w:hAnsi="Arial" w:cs="Arial"/>
                <w:lang w:eastAsia="en-GB"/>
              </w:rPr>
              <w:t>The curriculum is 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based on insight, research, innovation, practice and evidence </w:t>
            </w:r>
            <w:r w:rsidRPr="0091174D">
              <w:rPr>
                <w:rFonts w:ascii="Arial" w:eastAsia="Times New Roman" w:hAnsi="Arial" w:cs="Arial"/>
                <w:lang w:eastAsia="en-GB"/>
              </w:rPr>
              <w:t>which is regularly refreshed and connects learners to local, regional, national and global challenges and innovation</w:t>
            </w:r>
            <w:r w:rsidRPr="0091174D">
              <w:rPr>
                <w:rFonts w:ascii="Arial" w:eastAsia="Times New Roman" w:hAnsi="Arial" w:cs="Arial"/>
                <w:b/>
                <w:bCs/>
                <w:lang w:eastAsia="en-GB"/>
              </w:rPr>
              <w:t>.</w:t>
            </w:r>
          </w:p>
          <w:p w14:paraId="22AA6035" w14:textId="28E89B1F" w:rsidR="118D6CDA" w:rsidRPr="0091174D" w:rsidRDefault="4D881EBD" w:rsidP="647DF314">
            <w:pPr>
              <w:spacing w:before="120" w:after="12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91174D">
              <w:rPr>
                <w:rFonts w:ascii="Arial" w:eastAsia="Arial" w:hAnsi="Arial" w:cs="Arial"/>
                <w:color w:val="000000" w:themeColor="text1"/>
              </w:rPr>
              <w:t xml:space="preserve">The curriculum scaffolds learning opportunities for students to conduct their own research and </w:t>
            </w:r>
            <w:bookmarkStart w:id="0" w:name="_Int_Y378c82Y"/>
            <w:r w:rsidRPr="0091174D">
              <w:rPr>
                <w:rFonts w:ascii="Arial" w:eastAsia="Arial" w:hAnsi="Arial" w:cs="Arial"/>
                <w:color w:val="000000" w:themeColor="text1"/>
              </w:rPr>
              <w:t>scholarship, and</w:t>
            </w:r>
            <w:bookmarkEnd w:id="0"/>
            <w:r w:rsidRPr="0091174D">
              <w:rPr>
                <w:rFonts w:ascii="Arial" w:eastAsia="Arial" w:hAnsi="Arial" w:cs="Arial"/>
                <w:color w:val="000000" w:themeColor="text1"/>
              </w:rPr>
              <w:t xml:space="preserve"> notice and challenge the historical paradigms framing Western research approaches.</w:t>
            </w:r>
          </w:p>
          <w:p w14:paraId="0FF58382" w14:textId="61D89AD0" w:rsidR="118D6CDA" w:rsidRPr="0091174D" w:rsidRDefault="118D6CDA" w:rsidP="4D881EBD">
            <w:pPr>
              <w:spacing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</w:p>
        </w:tc>
      </w:tr>
    </w:tbl>
    <w:p w14:paraId="4530B1A7" w14:textId="77777777" w:rsidR="0053300A" w:rsidRPr="001E716C" w:rsidRDefault="0053300A" w:rsidP="00D0796C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14459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  <w:tblCaption w:val="Principle explanations. Table 2."/>
        <w:tblDescription w:val="This table has four columns with 3 rows. The table should be read by using the down key. After the title of the Principle, row 1, rows 2 and 3 offers short explanations and examples of what the Principle could look like in your curriculum.&#10;This table completes the series."/>
      </w:tblPr>
      <w:tblGrid>
        <w:gridCol w:w="3540"/>
        <w:gridCol w:w="3390"/>
        <w:gridCol w:w="3985"/>
        <w:gridCol w:w="3544"/>
      </w:tblGrid>
      <w:tr w:rsidR="00DA7117" w:rsidRPr="0091174D" w14:paraId="550088EB" w14:textId="77777777" w:rsidTr="00696482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55C09B7" w14:textId="03B5893E" w:rsidR="006219FB" w:rsidRPr="0091174D" w:rsidRDefault="00CD0EBA" w:rsidP="00066547">
            <w:pPr>
              <w:pStyle w:val="Heading3"/>
            </w:pPr>
            <w:r w:rsidRPr="0091174D">
              <w:t>Instigates p</w:t>
            </w:r>
            <w:r w:rsidR="3E9E6B00" w:rsidRPr="0091174D">
              <w:t xml:space="preserve">ositive </w:t>
            </w:r>
            <w:r w:rsidRPr="0091174D">
              <w:t xml:space="preserve">impact and transformation on </w:t>
            </w:r>
            <w:r w:rsidR="1118F2D4" w:rsidRPr="0091174D">
              <w:t>society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6ED5DC4" w14:textId="665EB3DD" w:rsidR="006219FB" w:rsidRPr="0091174D" w:rsidRDefault="00CD0EBA" w:rsidP="00066547">
            <w:pPr>
              <w:pStyle w:val="Heading3"/>
            </w:pPr>
            <w:r w:rsidRPr="0091174D">
              <w:t>Develops professionalism and learne</w:t>
            </w:r>
            <w:r w:rsidR="0024383B" w:rsidRPr="0091174D">
              <w:t xml:space="preserve">r </w:t>
            </w:r>
            <w:r w:rsidR="776B3F1D" w:rsidRPr="0091174D">
              <w:t>autonomy</w:t>
            </w:r>
          </w:p>
        </w:tc>
        <w:tc>
          <w:tcPr>
            <w:tcW w:w="3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B32E917" w14:textId="09CABF19" w:rsidR="006219FB" w:rsidRPr="0091174D" w:rsidRDefault="00CD0EBA" w:rsidP="00066547">
            <w:pPr>
              <w:pStyle w:val="Heading3"/>
            </w:pPr>
            <w:r w:rsidRPr="0091174D">
              <w:t>Enables digital f</w:t>
            </w:r>
            <w:r w:rsidR="3E9E6B00" w:rsidRPr="0091174D">
              <w:t>luency</w:t>
            </w:r>
            <w:r w:rsidRPr="0091174D">
              <w:t xml:space="preserve"> within the academic </w:t>
            </w:r>
            <w:r w:rsidR="2FF14E04" w:rsidRPr="0091174D">
              <w:t>discipline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B24FCBB" w14:textId="351E7CA4" w:rsidR="006219FB" w:rsidRPr="0091174D" w:rsidRDefault="00CD0EBA" w:rsidP="00066547">
            <w:pPr>
              <w:pStyle w:val="Heading3"/>
            </w:pPr>
            <w:r w:rsidRPr="0091174D">
              <w:t xml:space="preserve">Designed for </w:t>
            </w:r>
            <w:r w:rsidR="67F26608" w:rsidRPr="0091174D">
              <w:t>inclusivity</w:t>
            </w:r>
          </w:p>
        </w:tc>
      </w:tr>
      <w:tr w:rsidR="006219FB" w:rsidRPr="0091174D" w14:paraId="2A9C90B0" w14:textId="77777777" w:rsidTr="00696482">
        <w:trPr>
          <w:trHeight w:val="2715"/>
        </w:trPr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9E557" w14:textId="71FB8597" w:rsidR="006219FB" w:rsidRPr="0091174D" w:rsidRDefault="342675E4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The </w:t>
            </w:r>
            <w:r w:rsidR="4D881EBD" w:rsidRPr="0091174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curriculum challenges current ways of working to make a positive impact and transformation on communities, integrating relevant ethical issues and a wider commitment to social justice</w:t>
            </w:r>
            <w:r w:rsidR="569469F4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.</w:t>
            </w:r>
          </w:p>
          <w:p w14:paraId="67DCCDEA" w14:textId="77777777" w:rsidR="006219FB" w:rsidRPr="0091174D" w:rsidRDefault="006219FB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78989" w14:textId="48A1B8B5" w:rsidR="006219FB" w:rsidRPr="0091174D" w:rsidRDefault="2DF2BD68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The curriculum develops </w:t>
            </w:r>
            <w:r w:rsidR="0F7852AB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the </w:t>
            </w:r>
            <w:r w:rsidR="7071D461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skills, knowledge and attributes to support </w:t>
            </w:r>
            <w:r w:rsidR="6BD3AC02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learners’ </w:t>
            </w:r>
            <w:r w:rsidR="7071D461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ability and confidence to adapt to the changing nature of employment and act as ethical citizens and the change-makers of the future.</w:t>
            </w:r>
            <w:r w:rsidR="007D4C5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</w:t>
            </w:r>
          </w:p>
        </w:tc>
        <w:tc>
          <w:tcPr>
            <w:tcW w:w="3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BA0FD" w14:textId="7905881E" w:rsidR="006219FB" w:rsidRPr="0091174D" w:rsidRDefault="2DF2BD68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curriculum enables digital fluency in discipline-specific technologies and holistic digital and information fluency and literacies to enable learners to act as safe, interculturally aware global citizens.</w:t>
            </w:r>
            <w:r w:rsidR="007D4C5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</w:t>
            </w:r>
          </w:p>
          <w:p w14:paraId="030C9F2A" w14:textId="77777777" w:rsidR="0053300A" w:rsidRPr="0091174D" w:rsidRDefault="0053300A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en-GB"/>
              </w:rPr>
            </w:pPr>
          </w:p>
          <w:p w14:paraId="70EBF7E7" w14:textId="41C8AC18" w:rsidR="006219FB" w:rsidRPr="0091174D" w:rsidRDefault="006219FB" w:rsidP="762EA84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3"/>
                <w:szCs w:val="23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24BA3" w14:textId="3CED7C81" w:rsidR="006219FB" w:rsidRPr="0091174D" w:rsidRDefault="2DF2BD68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All curricula will be designed for inclusivity and develop learners’ literacy and competence operating within appropriate equality and accessibility legislation.</w:t>
            </w:r>
          </w:p>
          <w:p w14:paraId="326C634A" w14:textId="77777777" w:rsidR="006219FB" w:rsidRPr="0091174D" w:rsidRDefault="006219FB" w:rsidP="002A2D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 </w:t>
            </w:r>
          </w:p>
          <w:p w14:paraId="50F19D05" w14:textId="10453D54" w:rsidR="009D5C39" w:rsidRPr="0091174D" w:rsidRDefault="0DC141EC" w:rsidP="647DF31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 </w:t>
            </w:r>
          </w:p>
          <w:p w14:paraId="29B89E45" w14:textId="51B2BC60" w:rsidR="006219FB" w:rsidRPr="0091174D" w:rsidRDefault="006219FB" w:rsidP="762EA84B">
            <w:pPr>
              <w:spacing w:after="0" w:line="240" w:lineRule="auto"/>
              <w:textAlignment w:val="baseline"/>
              <w:rPr>
                <w:rStyle w:val="normaltextrun"/>
                <w:rFonts w:ascii="Arial" w:hAnsi="Arial" w:cs="Arial"/>
                <w:b/>
                <w:bCs/>
                <w:i/>
                <w:iCs/>
                <w:color w:val="000000" w:themeColor="text1"/>
                <w:sz w:val="23"/>
                <w:szCs w:val="23"/>
                <w:lang w:eastAsia="en-GB"/>
              </w:rPr>
            </w:pPr>
          </w:p>
        </w:tc>
      </w:tr>
      <w:tr w:rsidR="762EA84B" w:rsidRPr="0091174D" w14:paraId="2450BE92" w14:textId="77777777" w:rsidTr="00696482"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F092F" w14:textId="0560C680" w:rsidR="762EA84B" w:rsidRPr="0091174D" w:rsidRDefault="4D881EBD" w:rsidP="647DF31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curriculum will enable USW graduates to be literate in the UN Sustainable Development Goals, possess intercultural and decolonial competence, explore and engage with Welsh culture(s) and make a positive, transformational impact on communities.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100FE0" w14:textId="6032AED9" w:rsidR="762EA84B" w:rsidRPr="0091174D" w:rsidRDefault="1378E87D" w:rsidP="647DF314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curriculum develops and supports a </w:t>
            </w:r>
            <w:r w:rsidRPr="009117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sense of belonging, professional identity and </w:t>
            </w: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the development of the</w:t>
            </w:r>
            <w:r w:rsidRPr="009117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 xml:space="preserve"> USW 2030 Graduate </w:t>
            </w: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Attributes. Scaffolded design will enable learners to develop self-direction as critically reflective lifelong learners agile and confident in changing </w:t>
            </w:r>
            <w:r w:rsidR="3787841C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employment</w:t>
            </w: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and global contexts.</w:t>
            </w:r>
          </w:p>
        </w:tc>
        <w:tc>
          <w:tcPr>
            <w:tcW w:w="3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5E1CB" w14:textId="136AAE4D" w:rsidR="51A97EF9" w:rsidRPr="0091174D" w:rsidRDefault="3262640E" w:rsidP="4D881EBD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Digital fluency equips learners with </w:t>
            </w:r>
            <w:r w:rsidRPr="0091174D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en-GB"/>
              </w:rPr>
              <w:t>digital skills</w:t>
            </w: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and literacies to aid their personal and </w:t>
            </w:r>
            <w:r w:rsidR="3D69E85E"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employment</w:t>
            </w:r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/ professional practices. The curriculum will enable learners to make ethical and </w:t>
            </w:r>
            <w:bookmarkStart w:id="1" w:name="_Int_12DbbUhc"/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critically-informed</w:t>
            </w:r>
            <w:bookmarkEnd w:id="1"/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judgements about information and digital technology selection and </w:t>
            </w:r>
            <w:bookmarkStart w:id="2" w:name="_Int_6ohNYfV1"/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usage, and</w:t>
            </w:r>
            <w:bookmarkEnd w:id="2"/>
            <w:r w:rsidRPr="0091174D"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 xml:space="preserve"> adapt to the ever-changing technological environment.</w:t>
            </w:r>
          </w:p>
          <w:p w14:paraId="529B4C7B" w14:textId="20CB036A" w:rsidR="762EA84B" w:rsidRPr="0091174D" w:rsidRDefault="762EA84B" w:rsidP="762EA84B">
            <w:pPr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38B606" w14:textId="6287ECD3" w:rsidR="12A91910" w:rsidRPr="0091174D" w:rsidRDefault="64EF90B3" w:rsidP="647DF314">
            <w:pPr>
              <w:spacing w:after="120" w:line="240" w:lineRule="auto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0091174D">
              <w:rPr>
                <w:rStyle w:val="normaltextrun"/>
                <w:rFonts w:ascii="Arial" w:hAnsi="Arial" w:cs="Arial"/>
                <w:color w:val="000000" w:themeColor="text1"/>
                <w:sz w:val="23"/>
                <w:szCs w:val="23"/>
              </w:rPr>
              <w:t>Through its design, the curriculum will</w:t>
            </w:r>
            <w:r w:rsidR="007D4C5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  <w:sz w:val="23"/>
                <w:szCs w:val="23"/>
              </w:rPr>
              <w:t xml:space="preserve">value, respect and provide all students with an equitable opportunity to participate in and succeed, 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>r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  <w:sz w:val="23"/>
                <w:szCs w:val="23"/>
              </w:rPr>
              <w:t>egardless of prior attainment, background or individual learning requirements.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Pr="0091174D">
              <w:rPr>
                <w:rStyle w:val="normaltextrun"/>
                <w:rFonts w:ascii="Arial" w:hAnsi="Arial" w:cs="Arial"/>
                <w:color w:val="000000" w:themeColor="text1"/>
                <w:sz w:val="23"/>
                <w:szCs w:val="23"/>
              </w:rPr>
              <w:t>The curriculum will ensure fair and positive student voice representation.</w:t>
            </w:r>
            <w:r w:rsidRPr="0091174D">
              <w:rPr>
                <w:rStyle w:val="normaltextrun"/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bookmarkStart w:id="3" w:name="_Int_E6V2TRxn"/>
            <w:r w:rsidRPr="0091174D">
              <w:rPr>
                <w:rStyle w:val="normaltextrun"/>
                <w:rFonts w:ascii="Arial" w:hAnsi="Arial" w:cs="Arial"/>
                <w:color w:val="000000" w:themeColor="text1"/>
                <w:sz w:val="23"/>
                <w:szCs w:val="23"/>
              </w:rPr>
              <w:t>The</w:t>
            </w:r>
            <w:bookmarkEnd w:id="3"/>
            <w:r w:rsidRPr="0091174D">
              <w:rPr>
                <w:rStyle w:val="normaltextrun"/>
                <w:rFonts w:ascii="Arial" w:hAnsi="Arial" w:cs="Arial"/>
                <w:color w:val="000000" w:themeColor="text1"/>
                <w:sz w:val="23"/>
                <w:szCs w:val="23"/>
              </w:rPr>
              <w:t xml:space="preserve"> curriculum will create</w:t>
            </w:r>
            <w:r w:rsidR="4D881EBD" w:rsidRPr="0091174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opportunities for all students to enhance their cultural awareness, literacy and practice within</w:t>
            </w:r>
            <w:r w:rsidR="00B92E8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,</w:t>
            </w:r>
            <w:r w:rsidR="4D881EBD" w:rsidRPr="0091174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="4D881EBD" w:rsidRPr="0091174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eg</w:t>
            </w:r>
            <w:proofErr w:type="spellEnd"/>
            <w:r w:rsidR="4D881EBD" w:rsidRPr="0091174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the Equality Act (2010), and intercultural </w:t>
            </w:r>
            <w:r w:rsidR="4D881EBD" w:rsidRPr="0091174D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lastRenderedPageBreak/>
              <w:t>competence to operationalise the UN SDGs.</w:t>
            </w:r>
          </w:p>
        </w:tc>
      </w:tr>
    </w:tbl>
    <w:p w14:paraId="60EF5121" w14:textId="77777777" w:rsidR="00AC51F9" w:rsidRPr="001E716C" w:rsidRDefault="00AC51F9">
      <w:pPr>
        <w:rPr>
          <w:rFonts w:ascii="Arial" w:hAnsi="Arial" w:cs="Arial"/>
          <w:b/>
          <w:sz w:val="24"/>
          <w:szCs w:val="24"/>
        </w:rPr>
      </w:pPr>
    </w:p>
    <w:sectPr w:rsidR="00AC51F9" w:rsidRPr="001E716C" w:rsidSect="009117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5" w:right="1440" w:bottom="851" w:left="1440" w:header="708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E1B52" w14:textId="77777777" w:rsidR="007B514B" w:rsidRDefault="007B514B" w:rsidP="00432B4D">
      <w:pPr>
        <w:spacing w:after="0" w:line="240" w:lineRule="auto"/>
      </w:pPr>
      <w:r>
        <w:separator/>
      </w:r>
    </w:p>
  </w:endnote>
  <w:endnote w:type="continuationSeparator" w:id="0">
    <w:p w14:paraId="4BAE48F7" w14:textId="77777777" w:rsidR="007B514B" w:rsidRDefault="007B514B" w:rsidP="00432B4D">
      <w:pPr>
        <w:spacing w:after="0" w:line="240" w:lineRule="auto"/>
      </w:pPr>
      <w:r>
        <w:continuationSeparator/>
      </w:r>
    </w:p>
  </w:endnote>
  <w:endnote w:type="continuationNotice" w:id="1">
    <w:p w14:paraId="2FE1BCAC" w14:textId="77777777" w:rsidR="007B514B" w:rsidRDefault="007B51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54933309"/>
      <w:docPartObj>
        <w:docPartGallery w:val="Page Numbers (Bottom of Page)"/>
        <w:docPartUnique/>
      </w:docPartObj>
    </w:sdtPr>
    <w:sdtContent>
      <w:p w14:paraId="06B90CA3" w14:textId="72C5103A" w:rsidR="00337E26" w:rsidRDefault="00337E26" w:rsidP="00F0181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5616E4" w14:textId="77777777" w:rsidR="00337E26" w:rsidRDefault="00337E26" w:rsidP="005C53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sz w:val="20"/>
        <w:szCs w:val="20"/>
      </w:rPr>
      <w:id w:val="544497749"/>
      <w:docPartObj>
        <w:docPartGallery w:val="Page Numbers (Bottom of Page)"/>
        <w:docPartUnique/>
      </w:docPartObj>
    </w:sdtPr>
    <w:sdtContent>
      <w:p w14:paraId="5F42B643" w14:textId="79768ED4" w:rsidR="00337E26" w:rsidRPr="005C5339" w:rsidRDefault="00337E26" w:rsidP="00F0181E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0"/>
            <w:szCs w:val="20"/>
          </w:rPr>
        </w:pPr>
        <w:r w:rsidRPr="005C5339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5C5339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5C5339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Pr="005C5339">
          <w:rPr>
            <w:rStyle w:val="PageNumber"/>
            <w:rFonts w:ascii="Arial" w:hAnsi="Arial" w:cs="Arial"/>
            <w:noProof/>
            <w:sz w:val="20"/>
            <w:szCs w:val="20"/>
          </w:rPr>
          <w:t>5</w:t>
        </w:r>
        <w:r w:rsidRPr="005C5339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</w:p>
    </w:sdtContent>
  </w:sdt>
  <w:sdt>
    <w:sdtPr>
      <w:rPr>
        <w:rFonts w:ascii="Arial" w:hAnsi="Arial" w:cs="Arial"/>
        <w:sz w:val="20"/>
        <w:szCs w:val="20"/>
      </w:rPr>
      <w:id w:val="1007021947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2032567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36EBD315" w14:textId="77777777" w:rsidR="00765E81" w:rsidRPr="00765E81" w:rsidRDefault="00765E81" w:rsidP="00765E81">
            <w:pPr>
              <w:pStyle w:val="Footer"/>
              <w:ind w:right="360"/>
              <w:rPr>
                <w:rFonts w:ascii="Arial" w:hAnsi="Arial" w:cs="Arial"/>
                <w:sz w:val="20"/>
                <w:szCs w:val="20"/>
              </w:rPr>
            </w:pPr>
            <w:r w:rsidRPr="00765E81">
              <w:rPr>
                <w:rFonts w:ascii="Arial" w:hAnsi="Arial" w:cs="Arial"/>
                <w:sz w:val="20"/>
                <w:szCs w:val="20"/>
              </w:rPr>
              <w:t xml:space="preserve">2030 Curriculum Principles Short Guide v2 April 2023 | CELT-USWCUR-153-2.01-E  </w:t>
            </w:r>
          </w:p>
          <w:p w14:paraId="3ABED6DF" w14:textId="0BF3AD08" w:rsidR="00DA7117" w:rsidRPr="00765E81" w:rsidRDefault="00765E81" w:rsidP="00765E81">
            <w:pPr>
              <w:pStyle w:val="Footer"/>
              <w:rPr>
                <w:noProof/>
                <w:sz w:val="20"/>
                <w:szCs w:val="20"/>
              </w:rPr>
            </w:pPr>
            <w:r w:rsidRPr="00765E81">
              <w:rPr>
                <w:rFonts w:ascii="Arial" w:hAnsi="Arial" w:cs="Arial"/>
                <w:sz w:val="20"/>
                <w:szCs w:val="20"/>
              </w:rPr>
              <w:t>©2022–23 University of South Wales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20E5" w14:textId="77777777" w:rsidR="00854FF7" w:rsidRDefault="00854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F260" w14:textId="77777777" w:rsidR="007B514B" w:rsidRDefault="007B514B" w:rsidP="00432B4D">
      <w:pPr>
        <w:spacing w:after="0" w:line="240" w:lineRule="auto"/>
      </w:pPr>
      <w:r>
        <w:separator/>
      </w:r>
    </w:p>
  </w:footnote>
  <w:footnote w:type="continuationSeparator" w:id="0">
    <w:p w14:paraId="05270813" w14:textId="77777777" w:rsidR="007B514B" w:rsidRDefault="007B514B" w:rsidP="00432B4D">
      <w:pPr>
        <w:spacing w:after="0" w:line="240" w:lineRule="auto"/>
      </w:pPr>
      <w:r>
        <w:continuationSeparator/>
      </w:r>
    </w:p>
  </w:footnote>
  <w:footnote w:type="continuationNotice" w:id="1">
    <w:p w14:paraId="13305DC0" w14:textId="77777777" w:rsidR="007B514B" w:rsidRDefault="007B514B">
      <w:pPr>
        <w:spacing w:after="0" w:line="240" w:lineRule="auto"/>
      </w:pPr>
    </w:p>
  </w:footnote>
  <w:footnote w:id="2">
    <w:p w14:paraId="6CCFED1C" w14:textId="7EA397B8" w:rsidR="762EA84B" w:rsidRDefault="762EA84B" w:rsidP="762EA84B">
      <w:pPr>
        <w:pStyle w:val="FootnoteText"/>
      </w:pPr>
      <w:r w:rsidRPr="762EA84B">
        <w:rPr>
          <w:rStyle w:val="FootnoteReference"/>
        </w:rPr>
        <w:footnoteRef/>
      </w:r>
      <w:r>
        <w:t xml:space="preserve"> Phrases in bold are taken from the USW 2030 Strategy.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E3797" w14:textId="090ED5DB" w:rsidR="0019382D" w:rsidRDefault="001938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92EDCAC" wp14:editId="67E4DC0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Text Box 3" descr="PUBLIC / CYHOEDDU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6986E" w14:textId="6F4291EB" w:rsidR="0019382D" w:rsidRPr="0019382D" w:rsidRDefault="0019382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9382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2EDC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/ CYHOEDDUS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egAXBQIAABQEAAAOAAAAZHJzL2Uyb0RvYy54bWysU01v2zAMvQ/YfxB0X5z0IyiMOEXWIsOA&#13;&#10;oC2QDj0rshQbsESBUmJnv36UbCddt9Owi0yT1CP5+LS470zDjgp9Dbbgs8mUM2UllLXdF/zH6/rL&#13;&#10;HWc+CFuKBqwq+El5fr/8/GnRulxdQQVNqZARiPV56wpeheDyLPOyUkb4CThlKagBjQj0i/usRNES&#13;&#10;ummyq+l0nrWApUOQynvyPvZBvkz4WisZnrX2KrCm4NRbSCemcxfPbLkQ+R6Fq2o5tCH+oQsjaktF&#13;&#10;z1CPIgh2wPoPKFNLBA86TCSYDLSupUoz0DSz6YdptpVwKs1C5Hh3psn/P1j5dNy6F2Sh+wodLTAS&#13;&#10;0jqfe3LGeTqNJn6pU0ZxovB0pk11gUly3txc381vOZMUGmxCyS6XHfrwTYFh0Sg40lYSWeK48aFP&#13;&#10;HVNiLQvrumnSZhr7m4Mwoye7dBit0O26oe0dlCeaBqFftHdyXVPNjfDhRSBtlgYgtYZnOnQDbcFh&#13;&#10;sDirAH/+zR/ziXCKctaSUgpuScqcNd8tLSKKajQwGfPr2yl5d6PXHswDkPxm9BKcTCaFMTSjqRHM&#13;&#10;G8l4FetQSFhJ1QoeRvMh9IqlZyDVapWSSD5OhI3dOhmhI02Rw9fuTaAbiA60oScYVSTyD3z3ufGm&#13;&#10;d6tDINbTMiKlPY8D0yS9tM7hmURtv/9PWZfHvPwFAAD//wMAUEsDBBQABgAIAAAAIQApexMi3gAA&#13;&#10;AAgBAAAPAAAAZHJzL2Rvd25yZXYueG1sTI/NTsMwEITvSLyDtUjcqA1EgaZxqgJC6gEJETj06MTb&#13;&#10;OMI/Uew04e3ZnuCy0u5oZucrt4uz7IRj7IOXcLsSwNC3Qfe+k/D1+XrzCCwm5bWywaOEH4ywrS4v&#13;&#10;SlXoMPsPPNWpYxTiY6EkmJSGgvPYGnQqrsKAnrRjGJ1KtI4d16OaKdxZfidEzp3qPX0wasBng+13&#13;&#10;PTkJ93XYT5nN8nc3N095Zvb8bXeQ8vpqednQ2G2AJVzSnwPODNQfKirWhMnryKwEoknnKyMtX6+B&#13;&#10;NRIehABelfw/QPULAAD//wMAUEsBAi0AFAAGAAgAAAAhALaDOJL+AAAA4QEAABMAAAAAAAAAAAAA&#13;&#10;AAAAAAAAAFtDb250ZW50X1R5cGVzXS54bWxQSwECLQAUAAYACAAAACEAOP0h/9YAAACUAQAACwAA&#13;&#10;AAAAAAAAAAAAAAAvAQAAX3JlbHMvLnJlbHNQSwECLQAUAAYACAAAACEAr3oAFwUCAAAUBAAADgAA&#13;&#10;AAAAAAAAAAAAAAAuAgAAZHJzL2Uyb0RvYy54bWxQSwECLQAUAAYACAAAACEAKXsTIt4AAAAIAQAA&#13;&#10;DwAAAAAAAAAAAAAAAABfBAAAZHJzL2Rvd25yZXYueG1sUEsFBgAAAAAEAAQA8wAAAGoFAAAAAA==&#13;&#10;" filled="f" stroked="f">
              <v:textbox style="mso-fit-shape-to-text:t" inset="0,0,5pt,0">
                <w:txbxContent>
                  <w:p w14:paraId="60F6986E" w14:textId="6F4291EB" w:rsidR="0019382D" w:rsidRPr="0019382D" w:rsidRDefault="0019382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9382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ADD09" w14:textId="77777777" w:rsidR="00696482" w:rsidRPr="00762337" w:rsidRDefault="00696482" w:rsidP="00696482">
    <w:pPr>
      <w:pStyle w:val="Footer"/>
      <w:rPr>
        <w:rFonts w:ascii="Arial" w:hAnsi="Arial" w:cs="Arial"/>
        <w:sz w:val="16"/>
        <w:szCs w:val="16"/>
      </w:rPr>
    </w:pPr>
    <w:r w:rsidRPr="00762337">
      <w:rPr>
        <w:rFonts w:ascii="Arial" w:hAnsi="Arial" w:cs="Arial"/>
        <w:sz w:val="16"/>
        <w:szCs w:val="16"/>
        <w:lang w:val="cy-GB"/>
      </w:rPr>
      <w:t>Mae’r ddogfen hon ar gael yn Gymraeg.</w:t>
    </w:r>
    <w:r w:rsidRPr="00762337">
      <w:rPr>
        <w:rFonts w:ascii="Arial" w:hAnsi="Arial" w:cs="Arial"/>
        <w:sz w:val="16"/>
        <w:szCs w:val="16"/>
      </w:rPr>
      <w:t xml:space="preserve"> This document is available in Welsh.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4E91" w14:textId="3520A2E7" w:rsidR="0019382D" w:rsidRDefault="001938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163BCE" wp14:editId="0CE18A0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Text Box 1" descr="PUBLIC / CYHOEDDU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A98FB" w14:textId="209B9CF8" w:rsidR="0019382D" w:rsidRPr="0019382D" w:rsidRDefault="0019382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19382D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163B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/ CYHOEDDUS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L7aCAIAABsEAAAOAAAAZHJzL2Uyb0RvYy54bWysU01v2zAMvQ/YfxB0X5z0IyiMOEXWIsOA&#13;&#10;oC2QDj0rshQbsESBUmJnv36UbCddt9Owi0yT1CP5+LS470zDjgp9Dbbgs8mUM2UllLXdF/zH6/rL&#13;&#10;HWc+CFuKBqwq+El5fr/8/GnRulxdQQVNqZARiPV56wpeheDyLPOyUkb4CThlKagBjQj0i/usRNES&#13;&#10;ummyq+l0nrWApUOQynvyPvZBvkz4WisZnrX2KrCm4NRbSCemcxfPbLkQ+R6Fq2o5tCH+oQsjaktF&#13;&#10;z1CPIgh2wPoPKFNLBA86TCSYDLSupUoz0DSz6YdptpVwKs1C5Hh3psn/P1j5dNy6F2Sh+wodLTAS&#13;&#10;0jqfe3LGeTqNJn6pU0ZxovB0pk11gUly3txc381vOZMUGmxCyS6XHfrwTYFh0Sg40lYSWeK48aFP&#13;&#10;HVNiLQvrumnSZhr7m4Mwoye7dBit0O06Vpfvut9BeaKhEPp9eyfXNZXeCB9eBNKCaQ4SbXimQzfQ&#13;&#10;FhwGi7MK8Off/DGfeKcoZy0JpuCWFM1Z893SPqK2RgOTMb++nZJ3N3rtwTwAqXBGD8LJZFIYQzOa&#13;&#10;GsG8kZpXsQ6FhJVUreBhNB9CL1x6DVKtVimJVORE2NitkxE6shWpfO3eBLqB70CLeoJRTCL/QHuf&#13;&#10;G296tzoEIj/tJDLb8zgQTgpMWx1eS5T4+/+UdXnTy18AAAD//wMAUEsDBBQABgAIAAAAIQApexMi&#13;&#10;3gAAAAgBAAAPAAAAZHJzL2Rvd25yZXYueG1sTI/NTsMwEITvSLyDtUjcqA1EgaZxqgJC6gEJETj0&#13;&#10;6MTbOMI/Uew04e3ZnuCy0u5oZucrt4uz7IRj7IOXcLsSwNC3Qfe+k/D1+XrzCCwm5bWywaOEH4yw&#13;&#10;rS4vSlXoMPsPPNWpYxTiY6EkmJSGgvPYGnQqrsKAnrRjGJ1KtI4d16OaKdxZfidEzp3qPX0wasBn&#13;&#10;g+13PTkJ93XYT5nN8nc3N095Zvb8bXeQ8vpqednQ2G2AJVzSnwPODNQfKirWhMnryKwEoknnKyMt&#13;&#10;X6+BNRIehABelfw/QPULAAD//wMAUEsBAi0AFAAGAAgAAAAhALaDOJL+AAAA4QEAABMAAAAAAAAA&#13;&#10;AAAAAAAAAAAAAFtDb250ZW50X1R5cGVzXS54bWxQSwECLQAUAAYACAAAACEAOP0h/9YAAACUAQAA&#13;&#10;CwAAAAAAAAAAAAAAAAAvAQAAX3JlbHMvLnJlbHNQSwECLQAUAAYACAAAACEAEYi+2ggCAAAbBAAA&#13;&#10;DgAAAAAAAAAAAAAAAAAuAgAAZHJzL2Uyb0RvYy54bWxQSwECLQAUAAYACAAAACEAKXsTIt4AAAAI&#13;&#10;AQAADwAAAAAAAAAAAAAAAABiBAAAZHJzL2Rvd25yZXYueG1sUEsFBgAAAAAEAAQA8wAAAG0FAAAA&#13;&#10;AA==&#13;&#10;" filled="f" stroked="f">
              <v:textbox style="mso-fit-shape-to-text:t" inset="0,0,5pt,0">
                <w:txbxContent>
                  <w:p w14:paraId="3B0A98FB" w14:textId="209B9CF8" w:rsidR="0019382D" w:rsidRPr="0019382D" w:rsidRDefault="0019382D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19382D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6ohNYfV1" int2:invalidationBookmarkName="" int2:hashCode="/LCVNwFriOqDKm" int2:id="u5GTQyFu">
      <int2:state int2:value="Rejected" int2:type="LegacyProofing"/>
    </int2:bookmark>
    <int2:bookmark int2:bookmarkName="_Int_Y378c82Y" int2:invalidationBookmarkName="" int2:hashCode="C0bOgmLqGaV2+e" int2:id="1joNH5Dv">
      <int2:state int2:value="Rejected" int2:type="LegacyProofing"/>
    </int2:bookmark>
    <int2:bookmark int2:bookmarkName="_Int_E6V2TRxn" int2:invalidationBookmarkName="" int2:hashCode="k+8N2CcQNoH87k" int2:id="6Pg0cShg">
      <int2:state int2:value="Rejected" int2:type="LegacyProofing"/>
    </int2:bookmark>
    <int2:bookmark int2:bookmarkName="_Int_12DbbUhc" int2:invalidationBookmarkName="" int2:hashCode="JlB2OpazrTpKFt" int2:id="Em9BW46z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D20"/>
    <w:multiLevelType w:val="multilevel"/>
    <w:tmpl w:val="C34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740E8"/>
    <w:multiLevelType w:val="hybridMultilevel"/>
    <w:tmpl w:val="FFFFFFFF"/>
    <w:lvl w:ilvl="0" w:tplc="5994F55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4EF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A43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10E0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5E32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C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42B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82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2D3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C5628"/>
    <w:multiLevelType w:val="multilevel"/>
    <w:tmpl w:val="E424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260F1"/>
    <w:multiLevelType w:val="multilevel"/>
    <w:tmpl w:val="AB7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7C25E0"/>
    <w:multiLevelType w:val="hybridMultilevel"/>
    <w:tmpl w:val="5CE41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395BD"/>
    <w:multiLevelType w:val="hybridMultilevel"/>
    <w:tmpl w:val="FFFFFFFF"/>
    <w:lvl w:ilvl="0" w:tplc="D08280E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1CAF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AA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96F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60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4E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6E1C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B8E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07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880828">
    <w:abstractNumId w:val="5"/>
  </w:num>
  <w:num w:numId="2" w16cid:durableId="1432313037">
    <w:abstractNumId w:val="1"/>
  </w:num>
  <w:num w:numId="3" w16cid:durableId="1720396700">
    <w:abstractNumId w:val="0"/>
  </w:num>
  <w:num w:numId="4" w16cid:durableId="1130442663">
    <w:abstractNumId w:val="3"/>
  </w:num>
  <w:num w:numId="5" w16cid:durableId="292369688">
    <w:abstractNumId w:val="2"/>
  </w:num>
  <w:num w:numId="6" w16cid:durableId="6051188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6C"/>
    <w:rsid w:val="00030369"/>
    <w:rsid w:val="00066547"/>
    <w:rsid w:val="000A61BA"/>
    <w:rsid w:val="00131ACC"/>
    <w:rsid w:val="001412BC"/>
    <w:rsid w:val="00154BC8"/>
    <w:rsid w:val="0019382D"/>
    <w:rsid w:val="001B7460"/>
    <w:rsid w:val="001E716C"/>
    <w:rsid w:val="00201BE0"/>
    <w:rsid w:val="00233A73"/>
    <w:rsid w:val="00238224"/>
    <w:rsid w:val="00243375"/>
    <w:rsid w:val="0024383B"/>
    <w:rsid w:val="00246054"/>
    <w:rsid w:val="00261AC6"/>
    <w:rsid w:val="002675D9"/>
    <w:rsid w:val="00294BC0"/>
    <w:rsid w:val="00295C1B"/>
    <w:rsid w:val="002A2D3D"/>
    <w:rsid w:val="002B63DB"/>
    <w:rsid w:val="002C35F7"/>
    <w:rsid w:val="002D75F5"/>
    <w:rsid w:val="00337E26"/>
    <w:rsid w:val="003555C2"/>
    <w:rsid w:val="00377CFE"/>
    <w:rsid w:val="003B362C"/>
    <w:rsid w:val="003C38F7"/>
    <w:rsid w:val="003D4B6E"/>
    <w:rsid w:val="00413DB6"/>
    <w:rsid w:val="0042514D"/>
    <w:rsid w:val="00432B4D"/>
    <w:rsid w:val="004457D5"/>
    <w:rsid w:val="004675CB"/>
    <w:rsid w:val="004703D2"/>
    <w:rsid w:val="00470BEC"/>
    <w:rsid w:val="004918AE"/>
    <w:rsid w:val="00491C60"/>
    <w:rsid w:val="004A4B68"/>
    <w:rsid w:val="004A6281"/>
    <w:rsid w:val="004E4E47"/>
    <w:rsid w:val="00514B01"/>
    <w:rsid w:val="0053300A"/>
    <w:rsid w:val="00560F2B"/>
    <w:rsid w:val="0059508B"/>
    <w:rsid w:val="005A0442"/>
    <w:rsid w:val="005C5339"/>
    <w:rsid w:val="005D28FF"/>
    <w:rsid w:val="005D5BAA"/>
    <w:rsid w:val="006219FB"/>
    <w:rsid w:val="00645CA1"/>
    <w:rsid w:val="006679B2"/>
    <w:rsid w:val="00674DEF"/>
    <w:rsid w:val="006753BE"/>
    <w:rsid w:val="00691A8B"/>
    <w:rsid w:val="006926BA"/>
    <w:rsid w:val="00696482"/>
    <w:rsid w:val="006A72D4"/>
    <w:rsid w:val="006B0611"/>
    <w:rsid w:val="00731E11"/>
    <w:rsid w:val="00736DB3"/>
    <w:rsid w:val="00765E81"/>
    <w:rsid w:val="0079091F"/>
    <w:rsid w:val="007A241E"/>
    <w:rsid w:val="007A6EAE"/>
    <w:rsid w:val="007B514B"/>
    <w:rsid w:val="007D4C5D"/>
    <w:rsid w:val="00805060"/>
    <w:rsid w:val="008476FA"/>
    <w:rsid w:val="00854FF7"/>
    <w:rsid w:val="00870A89"/>
    <w:rsid w:val="008BD9D4"/>
    <w:rsid w:val="0091174D"/>
    <w:rsid w:val="00943276"/>
    <w:rsid w:val="009A3EAE"/>
    <w:rsid w:val="009C0828"/>
    <w:rsid w:val="009D5C39"/>
    <w:rsid w:val="009E4970"/>
    <w:rsid w:val="00A21083"/>
    <w:rsid w:val="00A33FEE"/>
    <w:rsid w:val="00A66F0C"/>
    <w:rsid w:val="00A86411"/>
    <w:rsid w:val="00AC51F9"/>
    <w:rsid w:val="00B33342"/>
    <w:rsid w:val="00B42FC3"/>
    <w:rsid w:val="00B465F0"/>
    <w:rsid w:val="00B55CE9"/>
    <w:rsid w:val="00B60043"/>
    <w:rsid w:val="00B86F1D"/>
    <w:rsid w:val="00B92E8D"/>
    <w:rsid w:val="00BB2941"/>
    <w:rsid w:val="00BC5A9A"/>
    <w:rsid w:val="00BD3DFD"/>
    <w:rsid w:val="00C0204E"/>
    <w:rsid w:val="00C27DE5"/>
    <w:rsid w:val="00C607A5"/>
    <w:rsid w:val="00C9313F"/>
    <w:rsid w:val="00CD0EBA"/>
    <w:rsid w:val="00D0796C"/>
    <w:rsid w:val="00D334AF"/>
    <w:rsid w:val="00D348EB"/>
    <w:rsid w:val="00D47DAB"/>
    <w:rsid w:val="00DA7117"/>
    <w:rsid w:val="00DD765C"/>
    <w:rsid w:val="00DF4FC6"/>
    <w:rsid w:val="00E058AA"/>
    <w:rsid w:val="00E12F19"/>
    <w:rsid w:val="00E54923"/>
    <w:rsid w:val="00E772C9"/>
    <w:rsid w:val="00EB3E11"/>
    <w:rsid w:val="00F14CF7"/>
    <w:rsid w:val="00F20C1A"/>
    <w:rsid w:val="00F44991"/>
    <w:rsid w:val="00F452C9"/>
    <w:rsid w:val="00F60138"/>
    <w:rsid w:val="00F96528"/>
    <w:rsid w:val="00FE7830"/>
    <w:rsid w:val="01CA8B59"/>
    <w:rsid w:val="035C72A0"/>
    <w:rsid w:val="042BF38B"/>
    <w:rsid w:val="043D7F77"/>
    <w:rsid w:val="049ED055"/>
    <w:rsid w:val="083EE8F3"/>
    <w:rsid w:val="087DB8C4"/>
    <w:rsid w:val="08D03C1D"/>
    <w:rsid w:val="0A6C0C7E"/>
    <w:rsid w:val="0ADBD7B5"/>
    <w:rsid w:val="0AF692AE"/>
    <w:rsid w:val="0B78AECF"/>
    <w:rsid w:val="0BB55986"/>
    <w:rsid w:val="0D4A0E1E"/>
    <w:rsid w:val="0DA3AD40"/>
    <w:rsid w:val="0DC141EC"/>
    <w:rsid w:val="0EE6791B"/>
    <w:rsid w:val="0F3DAB11"/>
    <w:rsid w:val="0F7852AB"/>
    <w:rsid w:val="1118F2D4"/>
    <w:rsid w:val="118D6CDA"/>
    <w:rsid w:val="1289BFF2"/>
    <w:rsid w:val="12A91910"/>
    <w:rsid w:val="1378E87D"/>
    <w:rsid w:val="138E7491"/>
    <w:rsid w:val="14580E54"/>
    <w:rsid w:val="146CB6F7"/>
    <w:rsid w:val="156AC455"/>
    <w:rsid w:val="15C160B4"/>
    <w:rsid w:val="164073B0"/>
    <w:rsid w:val="18967EE7"/>
    <w:rsid w:val="19FEC97A"/>
    <w:rsid w:val="1AE4FEF0"/>
    <w:rsid w:val="1C4B1AFD"/>
    <w:rsid w:val="1C6E9C11"/>
    <w:rsid w:val="1CEC037A"/>
    <w:rsid w:val="1DC4817B"/>
    <w:rsid w:val="1F3DFD67"/>
    <w:rsid w:val="1F9AB820"/>
    <w:rsid w:val="1FDDB8A8"/>
    <w:rsid w:val="2044A8F4"/>
    <w:rsid w:val="20BC2E4C"/>
    <w:rsid w:val="20D9CDC8"/>
    <w:rsid w:val="21774313"/>
    <w:rsid w:val="21FB34F3"/>
    <w:rsid w:val="222302D0"/>
    <w:rsid w:val="22759E29"/>
    <w:rsid w:val="23342661"/>
    <w:rsid w:val="23970554"/>
    <w:rsid w:val="23BED331"/>
    <w:rsid w:val="24116E8A"/>
    <w:rsid w:val="24C506BF"/>
    <w:rsid w:val="24EA84C7"/>
    <w:rsid w:val="2503AD24"/>
    <w:rsid w:val="258E3354"/>
    <w:rsid w:val="25A7CF82"/>
    <w:rsid w:val="25DF7204"/>
    <w:rsid w:val="26865528"/>
    <w:rsid w:val="26CE6E9F"/>
    <w:rsid w:val="270F9C50"/>
    <w:rsid w:val="27AC9652"/>
    <w:rsid w:val="27F10A26"/>
    <w:rsid w:val="281E727A"/>
    <w:rsid w:val="28222589"/>
    <w:rsid w:val="284CBEEB"/>
    <w:rsid w:val="284D9B0A"/>
    <w:rsid w:val="2869005A"/>
    <w:rsid w:val="29DFA272"/>
    <w:rsid w:val="2A2E14B5"/>
    <w:rsid w:val="2A93B0DB"/>
    <w:rsid w:val="2B15C87B"/>
    <w:rsid w:val="2B6968E5"/>
    <w:rsid w:val="2C1B1A65"/>
    <w:rsid w:val="2C5D2BD8"/>
    <w:rsid w:val="2D7EDDD4"/>
    <w:rsid w:val="2DB0093B"/>
    <w:rsid w:val="2DF2BD68"/>
    <w:rsid w:val="2E22F99B"/>
    <w:rsid w:val="2F6D1958"/>
    <w:rsid w:val="2F6D2BED"/>
    <w:rsid w:val="2F8DEF5D"/>
    <w:rsid w:val="2FF14E04"/>
    <w:rsid w:val="309D5639"/>
    <w:rsid w:val="30DBCE87"/>
    <w:rsid w:val="31579B82"/>
    <w:rsid w:val="3262640E"/>
    <w:rsid w:val="34040CC6"/>
    <w:rsid w:val="3407BD6F"/>
    <w:rsid w:val="342675E4"/>
    <w:rsid w:val="34711CD5"/>
    <w:rsid w:val="349DC5EC"/>
    <w:rsid w:val="3535AACD"/>
    <w:rsid w:val="3787841C"/>
    <w:rsid w:val="3806DBDD"/>
    <w:rsid w:val="382B31C9"/>
    <w:rsid w:val="389D5465"/>
    <w:rsid w:val="39C7022A"/>
    <w:rsid w:val="39EB9E41"/>
    <w:rsid w:val="3A0B226F"/>
    <w:rsid w:val="3A12A85B"/>
    <w:rsid w:val="3A44387F"/>
    <w:rsid w:val="3AD77F41"/>
    <w:rsid w:val="3AE68471"/>
    <w:rsid w:val="3B404140"/>
    <w:rsid w:val="3B965A41"/>
    <w:rsid w:val="3BAE3A76"/>
    <w:rsid w:val="3C2506A3"/>
    <w:rsid w:val="3C38DB09"/>
    <w:rsid w:val="3C8254D2"/>
    <w:rsid w:val="3C929E22"/>
    <w:rsid w:val="3CEEA915"/>
    <w:rsid w:val="3CFEA2EC"/>
    <w:rsid w:val="3D69E85E"/>
    <w:rsid w:val="3DC5078D"/>
    <w:rsid w:val="3E2E6E83"/>
    <w:rsid w:val="3E2EA5FA"/>
    <w:rsid w:val="3E5A75A7"/>
    <w:rsid w:val="3E5EE4C4"/>
    <w:rsid w:val="3E8A02E1"/>
    <w:rsid w:val="3E9A734D"/>
    <w:rsid w:val="3E9E6B00"/>
    <w:rsid w:val="3FCA765B"/>
    <w:rsid w:val="400D8A3D"/>
    <w:rsid w:val="4055AD2F"/>
    <w:rsid w:val="4143070A"/>
    <w:rsid w:val="4153AF87"/>
    <w:rsid w:val="41D2140F"/>
    <w:rsid w:val="4251855F"/>
    <w:rsid w:val="427E119F"/>
    <w:rsid w:val="4302171D"/>
    <w:rsid w:val="43E5D4B9"/>
    <w:rsid w:val="443D5C0F"/>
    <w:rsid w:val="44427B7B"/>
    <w:rsid w:val="44743E5A"/>
    <w:rsid w:val="44C2CA76"/>
    <w:rsid w:val="44CA3A71"/>
    <w:rsid w:val="4512E14B"/>
    <w:rsid w:val="45315B70"/>
    <w:rsid w:val="465E2A9D"/>
    <w:rsid w:val="46AEB1AC"/>
    <w:rsid w:val="46CD2BD1"/>
    <w:rsid w:val="484A820D"/>
    <w:rsid w:val="4910CD32"/>
    <w:rsid w:val="4947AF7D"/>
    <w:rsid w:val="4AE37FDE"/>
    <w:rsid w:val="4B4FB0B5"/>
    <w:rsid w:val="4C28B9D2"/>
    <w:rsid w:val="4C2F3AFF"/>
    <w:rsid w:val="4CB0AF72"/>
    <w:rsid w:val="4D3C6D55"/>
    <w:rsid w:val="4D42B26A"/>
    <w:rsid w:val="4D881EBD"/>
    <w:rsid w:val="4E11B623"/>
    <w:rsid w:val="4E1408F6"/>
    <w:rsid w:val="4E151C8F"/>
    <w:rsid w:val="4E4C7FD3"/>
    <w:rsid w:val="4E6C97A1"/>
    <w:rsid w:val="4FE85034"/>
    <w:rsid w:val="50413D9C"/>
    <w:rsid w:val="510B96DF"/>
    <w:rsid w:val="514BA9B8"/>
    <w:rsid w:val="51A97EF9"/>
    <w:rsid w:val="52E77A19"/>
    <w:rsid w:val="53807D6E"/>
    <w:rsid w:val="5389CE88"/>
    <w:rsid w:val="5477CB2D"/>
    <w:rsid w:val="554BA167"/>
    <w:rsid w:val="55F513A8"/>
    <w:rsid w:val="569469F4"/>
    <w:rsid w:val="57034BB7"/>
    <w:rsid w:val="5771EDA6"/>
    <w:rsid w:val="57BAEB3C"/>
    <w:rsid w:val="57C9F06C"/>
    <w:rsid w:val="59471903"/>
    <w:rsid w:val="5A241550"/>
    <w:rsid w:val="5A621701"/>
    <w:rsid w:val="5A811E2E"/>
    <w:rsid w:val="5AD710CE"/>
    <w:rsid w:val="5B52B49B"/>
    <w:rsid w:val="5B53082F"/>
    <w:rsid w:val="5C659168"/>
    <w:rsid w:val="5C72E12F"/>
    <w:rsid w:val="5DC11FD9"/>
    <w:rsid w:val="5DCBBF8B"/>
    <w:rsid w:val="5F63D72E"/>
    <w:rsid w:val="5F77B422"/>
    <w:rsid w:val="6098CBCF"/>
    <w:rsid w:val="60D6C669"/>
    <w:rsid w:val="60F65F3E"/>
    <w:rsid w:val="60FFA78F"/>
    <w:rsid w:val="6103EA2A"/>
    <w:rsid w:val="61522AE8"/>
    <w:rsid w:val="6230E8CB"/>
    <w:rsid w:val="6323C9CE"/>
    <w:rsid w:val="638F457B"/>
    <w:rsid w:val="63CE731B"/>
    <w:rsid w:val="6410AF56"/>
    <w:rsid w:val="647CB420"/>
    <w:rsid w:val="647DF314"/>
    <w:rsid w:val="64A87374"/>
    <w:rsid w:val="64EF90B3"/>
    <w:rsid w:val="64F9EA75"/>
    <w:rsid w:val="65272A06"/>
    <w:rsid w:val="652B15DC"/>
    <w:rsid w:val="660E11BA"/>
    <w:rsid w:val="667209CA"/>
    <w:rsid w:val="66A5D3FF"/>
    <w:rsid w:val="67892A35"/>
    <w:rsid w:val="67897DC9"/>
    <w:rsid w:val="67EA15A2"/>
    <w:rsid w:val="67F26608"/>
    <w:rsid w:val="6897F34C"/>
    <w:rsid w:val="69CD5B98"/>
    <w:rsid w:val="69FE86FF"/>
    <w:rsid w:val="6A2E4D46"/>
    <w:rsid w:val="6A60706B"/>
    <w:rsid w:val="6AAA961D"/>
    <w:rsid w:val="6AF5221E"/>
    <w:rsid w:val="6B0AB869"/>
    <w:rsid w:val="6BD3AC02"/>
    <w:rsid w:val="6D5C5D10"/>
    <w:rsid w:val="6D7F1ABF"/>
    <w:rsid w:val="6DDF96F0"/>
    <w:rsid w:val="6EABF33E"/>
    <w:rsid w:val="6F1AEB20"/>
    <w:rsid w:val="6F948FAE"/>
    <w:rsid w:val="6FAA9551"/>
    <w:rsid w:val="6FC612BD"/>
    <w:rsid w:val="6FDAC7AC"/>
    <w:rsid w:val="70623718"/>
    <w:rsid w:val="7071D461"/>
    <w:rsid w:val="7093FDD2"/>
    <w:rsid w:val="70A718E7"/>
    <w:rsid w:val="70D64178"/>
    <w:rsid w:val="70EFB440"/>
    <w:rsid w:val="71EE3BD7"/>
    <w:rsid w:val="7291E02A"/>
    <w:rsid w:val="729996DC"/>
    <w:rsid w:val="72F70789"/>
    <w:rsid w:val="762EA84B"/>
    <w:rsid w:val="776B3F1D"/>
    <w:rsid w:val="77D3A526"/>
    <w:rsid w:val="78A21A3F"/>
    <w:rsid w:val="7BF5DC61"/>
    <w:rsid w:val="7C087358"/>
    <w:rsid w:val="7D4DAD4C"/>
    <w:rsid w:val="7D9D2C0F"/>
    <w:rsid w:val="7F2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8873B"/>
  <w15:chartTrackingRefBased/>
  <w15:docId w15:val="{797F2580-310A-4C79-9EFC-54E60280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3DB"/>
    <w:pPr>
      <w:keepNext/>
      <w:keepLines/>
      <w:spacing w:before="360" w:after="120"/>
      <w:outlineLvl w:val="0"/>
    </w:pPr>
    <w:rPr>
      <w:rFonts w:ascii="Arial" w:eastAsia="Arial" w:hAnsi="Arial" w:cs="Arial"/>
      <w:b/>
      <w:bCs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3DB"/>
    <w:pPr>
      <w:keepNext/>
      <w:keepLines/>
      <w:spacing w:before="40" w:after="120"/>
      <w:outlineLvl w:val="1"/>
    </w:pPr>
    <w:rPr>
      <w:rFonts w:ascii="Arial" w:eastAsiaTheme="majorEastAsia" w:hAnsi="Arial" w:cs="Arial"/>
      <w:b/>
      <w:bCs/>
      <w:color w:val="000000" w:themeColor="text1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547"/>
    <w:pPr>
      <w:keepNext/>
      <w:keepLines/>
      <w:spacing w:before="40" w:after="0"/>
      <w:outlineLvl w:val="2"/>
    </w:pPr>
    <w:rPr>
      <w:rFonts w:ascii="Arial" w:eastAsiaTheme="majorEastAsia" w:hAnsi="Arial" w:cs="Arial"/>
      <w:b/>
      <w:bCs/>
      <w:color w:val="FFFFFF" w:themeColor="background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96C"/>
    <w:pPr>
      <w:ind w:left="720"/>
      <w:contextualSpacing/>
    </w:pPr>
  </w:style>
  <w:style w:type="paragraph" w:customStyle="1" w:styleId="Default">
    <w:name w:val="Default"/>
    <w:rsid w:val="00D07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2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B4D"/>
  </w:style>
  <w:style w:type="paragraph" w:styleId="Footer">
    <w:name w:val="footer"/>
    <w:basedOn w:val="Normal"/>
    <w:link w:val="FooterChar"/>
    <w:uiPriority w:val="99"/>
    <w:unhideWhenUsed/>
    <w:rsid w:val="00432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B4D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5C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4675CB"/>
  </w:style>
  <w:style w:type="table" w:styleId="TableGrid">
    <w:name w:val="Table Grid"/>
    <w:basedOn w:val="TableNormal"/>
    <w:uiPriority w:val="39"/>
    <w:rsid w:val="004A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55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5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55C2"/>
    <w:rPr>
      <w:vertAlign w:val="superscript"/>
    </w:rPr>
  </w:style>
  <w:style w:type="paragraph" w:styleId="Revision">
    <w:name w:val="Revision"/>
    <w:hidden/>
    <w:uiPriority w:val="99"/>
    <w:semiHidden/>
    <w:rsid w:val="009A3EAE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37E26"/>
  </w:style>
  <w:style w:type="character" w:customStyle="1" w:styleId="Heading1Char">
    <w:name w:val="Heading 1 Char"/>
    <w:basedOn w:val="DefaultParagraphFont"/>
    <w:link w:val="Heading1"/>
    <w:uiPriority w:val="9"/>
    <w:rsid w:val="002B63DB"/>
    <w:rPr>
      <w:rFonts w:ascii="Arial" w:eastAsia="Arial" w:hAnsi="Arial" w:cs="Arial"/>
      <w:b/>
      <w:bCs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3DB"/>
    <w:rPr>
      <w:rFonts w:ascii="Arial" w:eastAsiaTheme="majorEastAsia" w:hAnsi="Arial" w:cs="Arial"/>
      <w:b/>
      <w:bCs/>
      <w:color w:val="000000" w:themeColor="text1"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66547"/>
    <w:rPr>
      <w:rFonts w:ascii="Arial" w:eastAsiaTheme="majorEastAsia" w:hAnsi="Arial" w:cs="Arial"/>
      <w:b/>
      <w:bCs/>
      <w:color w:val="FFFFFF" w:themeColor="background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74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9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5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4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4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6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65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0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66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1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F058B4333BF46B3E473DAE2172658" ma:contentTypeVersion="15" ma:contentTypeDescription="Create a new document." ma:contentTypeScope="" ma:versionID="c0383b1f25aea42d8e964cdcc7a86ccf">
  <xsd:schema xmlns:xsd="http://www.w3.org/2001/XMLSchema" xmlns:xs="http://www.w3.org/2001/XMLSchema" xmlns:p="http://schemas.microsoft.com/office/2006/metadata/properties" xmlns:ns2="09b87ee2-a3dc-44c9-af95-1618ccfce568" xmlns:ns3="47a02875-e4de-4a23-a919-d7f10aa406e5" targetNamespace="http://schemas.microsoft.com/office/2006/metadata/properties" ma:root="true" ma:fieldsID="82da156253f9c558c3a0569c2ed5fcde" ns2:_="" ns3:_="">
    <xsd:import namespace="09b87ee2-a3dc-44c9-af95-1618ccfce568"/>
    <xsd:import namespace="47a02875-e4de-4a23-a919-d7f10aa40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87ee2-a3dc-44c9-af95-1618ccfce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5cebe1c-ca61-445b-8e15-2504d17a2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02875-e4de-4a23-a919-d7f10aa40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caa07e-9265-4ef1-8620-ecca08c92e63}" ma:internalName="TaxCatchAll" ma:showField="CatchAllData" ma:web="47a02875-e4de-4a23-a919-d7f10aa406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a02875-e4de-4a23-a919-d7f10aa406e5">
      <UserInfo>
        <DisplayName>Catherine Camps</DisplayName>
        <AccountId>42</AccountId>
        <AccountType/>
      </UserInfo>
    </SharedWithUsers>
    <TaxCatchAll xmlns="47a02875-e4de-4a23-a919-d7f10aa406e5" xsi:nil="true"/>
    <lcf76f155ced4ddcb4097134ff3c332f xmlns="09b87ee2-a3dc-44c9-af95-1618ccfce56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34A7B-E5A5-4C40-AFC5-6D6A77121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87ee2-a3dc-44c9-af95-1618ccfce568"/>
    <ds:schemaRef ds:uri="47a02875-e4de-4a23-a919-d7f10aa40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80325-BE59-48B7-9A48-38AEFC581607}">
  <ds:schemaRefs>
    <ds:schemaRef ds:uri="http://schemas.microsoft.com/office/2006/metadata/properties"/>
    <ds:schemaRef ds:uri="http://schemas.microsoft.com/office/infopath/2007/PartnerControls"/>
    <ds:schemaRef ds:uri="47a02875-e4de-4a23-a919-d7f10aa406e5"/>
    <ds:schemaRef ds:uri="09b87ee2-a3dc-44c9-af95-1618ccfce568"/>
  </ds:schemaRefs>
</ds:datastoreItem>
</file>

<file path=customXml/itemProps3.xml><?xml version="1.0" encoding="utf-8"?>
<ds:datastoreItem xmlns:ds="http://schemas.openxmlformats.org/officeDocument/2006/customXml" ds:itemID="{D0A53700-142E-455F-8668-E7EFCC7BB2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97E7C4-75F8-46F5-B905-1A0A238A43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USW 2030 Curriculum: A Short Guide to the Principles</vt:lpstr>
    </vt:vector>
  </TitlesOfParts>
  <Manager/>
  <Company/>
  <LinksUpToDate>false</LinksUpToDate>
  <CharactersWithSpaces>6789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USW 2030 Curriculum: A Short Guide to the Principles</dc:title>
  <dc:subject/>
  <dc:creator>Ruth Matheson</dc:creator>
  <cp:keywords/>
  <dc:description/>
  <cp:lastModifiedBy>Barry Richards</cp:lastModifiedBy>
  <cp:revision>30</cp:revision>
  <dcterms:created xsi:type="dcterms:W3CDTF">2022-08-23T19:36:00Z</dcterms:created>
  <dcterms:modified xsi:type="dcterms:W3CDTF">2023-04-05T14:51:00Z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0x010100927F058B4333BF46B3E473DAE2172658</vt:lpwstr>
  </property>
  <property fmtid="{D5CDD505-2E9C-101B-9397-08002B2CF9AE}" pid="3" name="ClassificationContentMarkingHeaderShapeIds">
    <vt:lpwstr>1,3,4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PUBLIC / CYHOEDDUS</vt:lpwstr>
  </property>
  <property fmtid="{D5CDD505-2E9C-101B-9397-08002B2CF9AE}" pid="6" name="MSIP_Label_553f0066-c24e-444c-9c2a-7427c31ebeab_Enabled">
    <vt:lpwstr>True</vt:lpwstr>
  </property>
  <property fmtid="{D5CDD505-2E9C-101B-9397-08002B2CF9AE}" pid="7" name="MSIP_Label_553f0066-c24e-444c-9c2a-7427c31ebeab_SiteId">
    <vt:lpwstr>e5aafe7c-971b-4ab7-b039-141ad36acec0</vt:lpwstr>
  </property>
  <property fmtid="{D5CDD505-2E9C-101B-9397-08002B2CF9AE}" pid="8" name="MSIP_Label_553f0066-c24e-444c-9c2a-7427c31ebeab_ActionId">
    <vt:lpwstr>2a18364d-bc76-48ed-bcd8-fb43ea69f575</vt:lpwstr>
  </property>
  <property fmtid="{D5CDD505-2E9C-101B-9397-08002B2CF9AE}" pid="9" name="MSIP_Label_553f0066-c24e-444c-9c2a-7427c31ebeab_Method">
    <vt:lpwstr>Standard</vt:lpwstr>
  </property>
  <property fmtid="{D5CDD505-2E9C-101B-9397-08002B2CF9AE}" pid="10" name="MSIP_Label_553f0066-c24e-444c-9c2a-7427c31ebeab_SetDate">
    <vt:lpwstr>2021-05-18T07:12:03Z</vt:lpwstr>
  </property>
  <property fmtid="{D5CDD505-2E9C-101B-9397-08002B2CF9AE}" pid="11" name="MSIP_Label_553f0066-c24e-444c-9c2a-7427c31ebeab_Name">
    <vt:lpwstr>553f0066-c24e-444c-9c2a-7427c31ebeab</vt:lpwstr>
  </property>
  <property fmtid="{D5CDD505-2E9C-101B-9397-08002B2CF9AE}" pid="12" name="MSIP_Label_553f0066-c24e-444c-9c2a-7427c31ebeab_ContentBits">
    <vt:lpwstr>1</vt:lpwstr>
  </property>
  <property fmtid="{D5CDD505-2E9C-101B-9397-08002B2CF9AE}" pid="13" name="MediaServiceImageTags">
    <vt:lpwstr/>
  </property>
</Properties>
</file>